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 w:rsidRPr="00E063FB">
        <w:rPr>
          <w:b/>
          <w:color w:val="000000"/>
          <w:sz w:val="27"/>
          <w:szCs w:val="27"/>
          <w:u w:val="single"/>
        </w:rPr>
        <w:t>Ceník na r. 202</w:t>
      </w:r>
      <w:r w:rsidR="00E063FB" w:rsidRPr="00E063FB">
        <w:rPr>
          <w:b/>
          <w:color w:val="000000"/>
          <w:sz w:val="27"/>
          <w:szCs w:val="27"/>
          <w:u w:val="single"/>
        </w:rPr>
        <w:t>5</w:t>
      </w:r>
      <w:r w:rsidR="00E063FB">
        <w:rPr>
          <w:b/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 xml:space="preserve"> </w:t>
      </w:r>
      <w:r w:rsidRPr="00E063FB">
        <w:rPr>
          <w:color w:val="000000"/>
          <w:sz w:val="27"/>
          <w:szCs w:val="27"/>
          <w:u w:val="single"/>
        </w:rPr>
        <w:t>(hlavní sezóna: 2</w:t>
      </w:r>
      <w:r w:rsidR="00E063FB" w:rsidRPr="00E063FB">
        <w:rPr>
          <w:color w:val="000000"/>
          <w:sz w:val="27"/>
          <w:szCs w:val="27"/>
          <w:u w:val="single"/>
        </w:rPr>
        <w:t>5</w:t>
      </w:r>
      <w:r w:rsidRPr="00E063FB">
        <w:rPr>
          <w:color w:val="000000"/>
          <w:sz w:val="27"/>
          <w:szCs w:val="27"/>
          <w:u w:val="single"/>
        </w:rPr>
        <w:t>. 1. – 1</w:t>
      </w:r>
      <w:r w:rsidR="00E063FB" w:rsidRPr="00E063FB">
        <w:rPr>
          <w:color w:val="000000"/>
          <w:sz w:val="27"/>
          <w:szCs w:val="27"/>
          <w:u w:val="single"/>
        </w:rPr>
        <w:t>5</w:t>
      </w:r>
      <w:r w:rsidRPr="00E063FB">
        <w:rPr>
          <w:color w:val="000000"/>
          <w:sz w:val="27"/>
          <w:szCs w:val="27"/>
          <w:u w:val="single"/>
        </w:rPr>
        <w:t>. 3. 202</w:t>
      </w:r>
      <w:r w:rsidR="00E063FB" w:rsidRPr="00E063FB">
        <w:rPr>
          <w:color w:val="000000"/>
          <w:sz w:val="27"/>
          <w:szCs w:val="27"/>
          <w:u w:val="single"/>
        </w:rPr>
        <w:t>5</w:t>
      </w:r>
      <w:r w:rsidRPr="00E063FB">
        <w:rPr>
          <w:color w:val="000000"/>
          <w:sz w:val="27"/>
          <w:szCs w:val="27"/>
          <w:u w:val="single"/>
        </w:rPr>
        <w:t xml:space="preserve">, </w:t>
      </w:r>
      <w:r w:rsidR="00E063FB" w:rsidRPr="00E063FB">
        <w:rPr>
          <w:color w:val="000000"/>
          <w:sz w:val="27"/>
          <w:szCs w:val="27"/>
          <w:u w:val="single"/>
        </w:rPr>
        <w:t>28. 6. – 30</w:t>
      </w:r>
      <w:r w:rsidRPr="00E063FB">
        <w:rPr>
          <w:color w:val="000000"/>
          <w:sz w:val="27"/>
          <w:szCs w:val="27"/>
          <w:u w:val="single"/>
        </w:rPr>
        <w:t>. 8. 202</w:t>
      </w:r>
      <w:r w:rsidR="00E063FB" w:rsidRPr="00E063FB">
        <w:rPr>
          <w:color w:val="000000"/>
          <w:sz w:val="27"/>
          <w:szCs w:val="27"/>
          <w:u w:val="single"/>
        </w:rPr>
        <w:t>5</w:t>
      </w:r>
      <w:r w:rsidRPr="00E063FB">
        <w:rPr>
          <w:color w:val="000000"/>
          <w:sz w:val="27"/>
          <w:szCs w:val="27"/>
          <w:u w:val="single"/>
        </w:rPr>
        <w:t>)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Pronájem celého penzionu – </w:t>
      </w:r>
      <w:r w:rsidR="00E063FB">
        <w:rPr>
          <w:color w:val="000000"/>
          <w:sz w:val="27"/>
          <w:szCs w:val="27"/>
        </w:rPr>
        <w:t>6 6</w:t>
      </w:r>
      <w:r>
        <w:rPr>
          <w:color w:val="000000"/>
          <w:sz w:val="27"/>
          <w:szCs w:val="27"/>
        </w:rPr>
        <w:t>00 Kč / objekt / noc (kapacita 23 lůžek, minimálně 2 noci)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Pronájem celého penzionu – </w:t>
      </w:r>
      <w:r w:rsidR="00E063FB">
        <w:rPr>
          <w:color w:val="000000"/>
          <w:sz w:val="27"/>
          <w:szCs w:val="27"/>
        </w:rPr>
        <w:t>41</w:t>
      </w:r>
      <w:r>
        <w:rPr>
          <w:color w:val="000000"/>
          <w:sz w:val="27"/>
          <w:szCs w:val="27"/>
        </w:rPr>
        <w:t xml:space="preserve"> </w:t>
      </w:r>
      <w:r w:rsidR="00E063FB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00 Kč / objekt / týden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Pronájem celého penzionu – 1</w:t>
      </w:r>
      <w:r w:rsidR="00E063FB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500 Kč / objekt / víkend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Víkendové pobyty Pá – Ne – </w:t>
      </w:r>
      <w:r w:rsidR="00E063FB">
        <w:rPr>
          <w:color w:val="000000"/>
          <w:sz w:val="27"/>
          <w:szCs w:val="27"/>
        </w:rPr>
        <w:t>1 10</w:t>
      </w:r>
      <w:r>
        <w:rPr>
          <w:color w:val="000000"/>
          <w:sz w:val="27"/>
          <w:szCs w:val="27"/>
        </w:rPr>
        <w:t xml:space="preserve">0 Kč / osoba (minimálně </w:t>
      </w:r>
      <w:r w:rsidR="00E063FB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osob)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Velikonoce – 4 noci – 2</w:t>
      </w:r>
      <w:r w:rsidR="00E063FB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000 Kč / objekt</w:t>
      </w:r>
      <w:r w:rsidR="00E063FB">
        <w:rPr>
          <w:color w:val="000000"/>
          <w:sz w:val="27"/>
          <w:szCs w:val="27"/>
        </w:rPr>
        <w:t xml:space="preserve"> (17. 4. – 21. 4. 2025)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Silvestr – 5</w:t>
      </w:r>
      <w:r w:rsidR="00C555C3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000 Kč / objekt / týden</w:t>
      </w:r>
      <w:r w:rsidR="00E063FB">
        <w:rPr>
          <w:color w:val="000000"/>
          <w:sz w:val="27"/>
          <w:szCs w:val="27"/>
        </w:rPr>
        <w:t xml:space="preserve"> (27. 12. – </w:t>
      </w:r>
      <w:proofErr w:type="gramStart"/>
      <w:r w:rsidR="00E063FB">
        <w:rPr>
          <w:color w:val="000000"/>
          <w:sz w:val="27"/>
          <w:szCs w:val="27"/>
        </w:rPr>
        <w:t>3.1. 2026</w:t>
      </w:r>
      <w:proofErr w:type="gramEnd"/>
      <w:r w:rsidR="00E063FB">
        <w:rPr>
          <w:color w:val="000000"/>
          <w:sz w:val="27"/>
          <w:szCs w:val="27"/>
        </w:rPr>
        <w:t xml:space="preserve"> nebo jinak 7 dní dohodou)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Ostatní – </w:t>
      </w:r>
      <w:r w:rsidR="00E063FB">
        <w:rPr>
          <w:color w:val="000000"/>
          <w:sz w:val="27"/>
          <w:szCs w:val="27"/>
        </w:rPr>
        <w:t>55</w:t>
      </w:r>
      <w:r>
        <w:rPr>
          <w:color w:val="000000"/>
          <w:sz w:val="27"/>
          <w:szCs w:val="27"/>
        </w:rPr>
        <w:t>0 Kč / osoba / noc – po dohodě</w:t>
      </w:r>
    </w:p>
    <w:p w:rsidR="00C555C3" w:rsidRDefault="00C555C3" w:rsidP="004B6A62">
      <w:pPr>
        <w:pStyle w:val="Normlnweb"/>
        <w:rPr>
          <w:color w:val="000000"/>
          <w:sz w:val="27"/>
          <w:szCs w:val="27"/>
        </w:rPr>
      </w:pP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ubytování domácích mazlíčků neposkytujeme</w:t>
      </w:r>
    </w:p>
    <w:p w:rsidR="004B6A62" w:rsidRDefault="004B6A62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Výše uvedené ceny zahrnují veškeré energie včetně vytápění, ložní prádlo, využití kuchyně včetně vybavení, dřevo do krbu </w:t>
      </w:r>
      <w:r w:rsidR="00C555C3">
        <w:rPr>
          <w:color w:val="000000"/>
          <w:sz w:val="27"/>
          <w:szCs w:val="27"/>
        </w:rPr>
        <w:t xml:space="preserve">a na gril </w:t>
      </w:r>
      <w:r>
        <w:rPr>
          <w:color w:val="000000"/>
          <w:sz w:val="27"/>
          <w:szCs w:val="27"/>
        </w:rPr>
        <w:t xml:space="preserve">a parkování u Penzionu Hanka </w:t>
      </w:r>
      <w:bookmarkStart w:id="0" w:name="_GoBack"/>
      <w:bookmarkEnd w:id="0"/>
      <w:r>
        <w:rPr>
          <w:color w:val="000000"/>
          <w:sz w:val="27"/>
          <w:szCs w:val="27"/>
        </w:rPr>
        <w:t>pro 6 osobních automobilů.</w:t>
      </w:r>
    </w:p>
    <w:p w:rsidR="00E063FB" w:rsidRDefault="00E063FB" w:rsidP="004B6A6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Mimo hlavní sezónu sleva 10%.  </w:t>
      </w:r>
    </w:p>
    <w:p w:rsidR="00DB6EB2" w:rsidRDefault="00DB6EB2"/>
    <w:sectPr w:rsidR="00DB6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2"/>
    <w:rsid w:val="004B6A62"/>
    <w:rsid w:val="004C5B59"/>
    <w:rsid w:val="00C555C3"/>
    <w:rsid w:val="00DB6EB2"/>
    <w:rsid w:val="00E0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95FE"/>
  <w15:chartTrackingRefBased/>
  <w15:docId w15:val="{DDB3A8EC-AE90-4CC1-81DA-37943457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B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vlada.nozka@outlook.cz</dc:creator>
  <cp:keywords/>
  <dc:description/>
  <cp:lastModifiedBy>vlada.nozka@outlook.cz</cp:lastModifiedBy>
  <cp:revision>2</cp:revision>
  <dcterms:created xsi:type="dcterms:W3CDTF">2024-03-26T09:04:00Z</dcterms:created>
  <dcterms:modified xsi:type="dcterms:W3CDTF">2024-03-26T09:04:00Z</dcterms:modified>
</cp:coreProperties>
</file>