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3366B" w14:textId="5B21D29B" w:rsidR="00BA3894" w:rsidRPr="00BA3894" w:rsidRDefault="00BA3894" w:rsidP="00A1485A">
      <w:pPr>
        <w:pStyle w:val="Bezmezer"/>
        <w:rPr>
          <w:rFonts w:ascii="Arial" w:hAnsi="Arial" w:cs="Arial"/>
          <w:b/>
          <w:bCs/>
          <w:sz w:val="40"/>
          <w:szCs w:val="40"/>
        </w:rPr>
      </w:pPr>
      <w:r w:rsidRPr="00BA3894">
        <w:rPr>
          <w:rFonts w:ascii="Arial" w:hAnsi="Arial" w:cs="Arial"/>
          <w:b/>
          <w:bCs/>
          <w:sz w:val="40"/>
          <w:szCs w:val="40"/>
          <w:highlight w:val="yellow"/>
        </w:rPr>
        <w:t>Z</w:t>
      </w:r>
      <w:r>
        <w:rPr>
          <w:rFonts w:ascii="Arial" w:hAnsi="Arial" w:cs="Arial"/>
          <w:b/>
          <w:bCs/>
          <w:sz w:val="40"/>
          <w:szCs w:val="40"/>
          <w:highlight w:val="yellow"/>
        </w:rPr>
        <w:t> </w:t>
      </w:r>
      <w:r w:rsidRPr="00BA3894">
        <w:rPr>
          <w:rFonts w:ascii="Arial" w:hAnsi="Arial" w:cs="Arial"/>
          <w:b/>
          <w:bCs/>
          <w:sz w:val="40"/>
          <w:szCs w:val="40"/>
          <w:highlight w:val="yellow"/>
        </w:rPr>
        <w:t>I</w:t>
      </w:r>
      <w:r>
        <w:rPr>
          <w:rFonts w:ascii="Arial" w:hAnsi="Arial" w:cs="Arial"/>
          <w:b/>
          <w:bCs/>
          <w:sz w:val="40"/>
          <w:szCs w:val="40"/>
          <w:highlight w:val="yellow"/>
        </w:rPr>
        <w:t xml:space="preserve"> </w:t>
      </w:r>
      <w:r w:rsidRPr="00BA3894">
        <w:rPr>
          <w:rFonts w:ascii="Arial" w:hAnsi="Arial" w:cs="Arial"/>
          <w:b/>
          <w:bCs/>
          <w:sz w:val="40"/>
          <w:szCs w:val="40"/>
          <w:highlight w:val="yellow"/>
        </w:rPr>
        <w:t>M</w:t>
      </w:r>
      <w:r>
        <w:rPr>
          <w:rFonts w:ascii="Arial" w:hAnsi="Arial" w:cs="Arial"/>
          <w:b/>
          <w:bCs/>
          <w:sz w:val="40"/>
          <w:szCs w:val="40"/>
          <w:highlight w:val="yellow"/>
        </w:rPr>
        <w:t xml:space="preserve"> </w:t>
      </w:r>
      <w:r w:rsidRPr="00BA3894">
        <w:rPr>
          <w:rFonts w:ascii="Arial" w:hAnsi="Arial" w:cs="Arial"/>
          <w:b/>
          <w:bCs/>
          <w:sz w:val="40"/>
          <w:szCs w:val="40"/>
          <w:highlight w:val="yellow"/>
        </w:rPr>
        <w:t>A</w:t>
      </w:r>
      <w:r w:rsidRPr="00BA3894"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0AA4D164" w14:textId="77777777" w:rsidR="00BA3894" w:rsidRPr="00BA3894" w:rsidRDefault="00BA3894" w:rsidP="00A1485A">
      <w:pPr>
        <w:pStyle w:val="Bezmezer"/>
        <w:rPr>
          <w:rFonts w:ascii="Arial" w:hAnsi="Arial" w:cs="Arial"/>
          <w:b/>
          <w:bCs/>
          <w:sz w:val="16"/>
          <w:szCs w:val="16"/>
        </w:rPr>
      </w:pPr>
    </w:p>
    <w:p w14:paraId="4D6CB734" w14:textId="556FAAAB" w:rsidR="00A1485A" w:rsidRPr="00BA3894" w:rsidRDefault="00A1485A" w:rsidP="00A1485A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864EE1">
        <w:rPr>
          <w:rFonts w:ascii="Arial" w:hAnsi="Arial" w:cs="Arial"/>
          <w:b/>
          <w:bCs/>
          <w:sz w:val="24"/>
          <w:szCs w:val="24"/>
          <w:highlight w:val="cyan"/>
        </w:rPr>
        <w:t>INDIVIDUÁLNÍ REKREACE VČETNĚ POLOPENZE V POKOJÍCH ECONOMY</w:t>
      </w:r>
    </w:p>
    <w:p w14:paraId="5EBD3169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790,- Kč/osoba/noc s polopenzí</w:t>
      </w:r>
    </w:p>
    <w:p w14:paraId="1B1D7C16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590,- Kč/dítě/noc do 12 let/noc s polopenzí</w:t>
      </w:r>
    </w:p>
    <w:p w14:paraId="552E23E5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 xml:space="preserve">Příplatek za ubytování v pokoji a </w:t>
      </w:r>
      <w:proofErr w:type="spellStart"/>
      <w:r w:rsidRPr="00BA3894">
        <w:rPr>
          <w:rFonts w:ascii="Arial" w:hAnsi="Arial" w:cs="Arial"/>
          <w:sz w:val="24"/>
          <w:szCs w:val="24"/>
        </w:rPr>
        <w:t>dvojpokoji</w:t>
      </w:r>
      <w:proofErr w:type="spellEnd"/>
      <w:r w:rsidRPr="00BA3894">
        <w:rPr>
          <w:rFonts w:ascii="Arial" w:hAnsi="Arial" w:cs="Arial"/>
          <w:sz w:val="24"/>
          <w:szCs w:val="24"/>
        </w:rPr>
        <w:t xml:space="preserve"> STANDARD s příslušenstvím: 100,- Kč/osoba/noc</w:t>
      </w:r>
    </w:p>
    <w:p w14:paraId="6623E21A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Zdarma dítě do 2 let bez nároku na lůžko.</w:t>
      </w:r>
    </w:p>
    <w:p w14:paraId="29BFD3FF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Příplatek za krátkodobý pobyt na 1 noc: + 150,- Kč/osoba</w:t>
      </w:r>
    </w:p>
    <w:p w14:paraId="3F349A8E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Příplatek za krátkodobý pobyt 2 noci: + 100,- Kč/osoba/noc</w:t>
      </w:r>
    </w:p>
    <w:p w14:paraId="601A06E9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Poplatek za dětskou postýlku: 100,- Kč/noc</w:t>
      </w:r>
    </w:p>
    <w:p w14:paraId="09A5FE74" w14:textId="618803DD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Poplatek za psa: 100,- Kč/noc</w:t>
      </w:r>
    </w:p>
    <w:p w14:paraId="0DEB72DF" w14:textId="77777777" w:rsidR="00A1485A" w:rsidRPr="00BA3894" w:rsidRDefault="00A1485A" w:rsidP="00A1485A">
      <w:pPr>
        <w:pStyle w:val="Bezmezer"/>
        <w:rPr>
          <w:rFonts w:ascii="Arial" w:hAnsi="Arial" w:cs="Arial"/>
          <w:sz w:val="16"/>
          <w:szCs w:val="16"/>
        </w:rPr>
      </w:pPr>
    </w:p>
    <w:p w14:paraId="401F570C" w14:textId="77777777" w:rsidR="00A1485A" w:rsidRPr="00BA3894" w:rsidRDefault="00A1485A" w:rsidP="00A1485A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864EE1">
        <w:rPr>
          <w:rFonts w:ascii="Arial" w:hAnsi="Arial" w:cs="Arial"/>
          <w:b/>
          <w:bCs/>
          <w:sz w:val="24"/>
          <w:szCs w:val="24"/>
          <w:highlight w:val="cyan"/>
        </w:rPr>
        <w:t>SILVESTR</w:t>
      </w:r>
    </w:p>
    <w:p w14:paraId="0D5B35F6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Termín volitelný (minimální délka pobytu 5 nocí), silvestrovský příplatek 800,- Kč/osoba (děti do 12 bez příplatku), jinak běžná cena dle ceníku výše. Příplatek zahrnuje celovečerní silvestrovský raut a přípitek.</w:t>
      </w:r>
    </w:p>
    <w:p w14:paraId="7F31E698" w14:textId="77777777" w:rsidR="00A1485A" w:rsidRPr="00BA3894" w:rsidRDefault="00A1485A" w:rsidP="00A1485A">
      <w:pPr>
        <w:pStyle w:val="Bezmezer"/>
        <w:rPr>
          <w:rFonts w:ascii="Arial" w:hAnsi="Arial" w:cs="Arial"/>
          <w:sz w:val="16"/>
          <w:szCs w:val="16"/>
        </w:rPr>
      </w:pPr>
    </w:p>
    <w:p w14:paraId="38685951" w14:textId="77777777" w:rsidR="00A1485A" w:rsidRPr="00BA3894" w:rsidRDefault="00A1485A" w:rsidP="00A1485A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864EE1">
        <w:rPr>
          <w:rFonts w:ascii="Arial" w:hAnsi="Arial" w:cs="Arial"/>
          <w:b/>
          <w:bCs/>
          <w:sz w:val="24"/>
          <w:szCs w:val="24"/>
          <w:highlight w:val="cyan"/>
        </w:rPr>
        <w:t>SKUPINOVÉ POBYTY VČETNĚ PLNÉ PENZE</w:t>
      </w:r>
    </w:p>
    <w:p w14:paraId="16375B42" w14:textId="1A303402" w:rsidR="00A1485A" w:rsidRPr="00BA3894" w:rsidRDefault="00864EE1" w:rsidP="00A1485A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65</w:t>
      </w:r>
      <w:r w:rsidR="00A1485A" w:rsidRPr="00BA3894">
        <w:rPr>
          <w:rFonts w:ascii="Arial" w:hAnsi="Arial" w:cs="Arial"/>
          <w:sz w:val="24"/>
          <w:szCs w:val="24"/>
        </w:rPr>
        <w:t>0,- Kč/osoba/noc (skupiny do 15 let)</w:t>
      </w:r>
    </w:p>
    <w:p w14:paraId="64B4BCDB" w14:textId="52070E29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7</w:t>
      </w:r>
      <w:r w:rsidR="00864EE1">
        <w:rPr>
          <w:rFonts w:ascii="Arial" w:hAnsi="Arial" w:cs="Arial"/>
          <w:sz w:val="24"/>
          <w:szCs w:val="24"/>
        </w:rPr>
        <w:t>0</w:t>
      </w:r>
      <w:r w:rsidRPr="00BA3894">
        <w:rPr>
          <w:rFonts w:ascii="Arial" w:hAnsi="Arial" w:cs="Arial"/>
          <w:sz w:val="24"/>
          <w:szCs w:val="24"/>
        </w:rPr>
        <w:t>0,- Kč/osoba/noc (skupiny nad 15 let)</w:t>
      </w:r>
    </w:p>
    <w:p w14:paraId="04BDFB26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Na každých 10 účastníků poskytujeme 1 místo pro doprovod zdarma. Cena zahrnuje plnou penzi (u dětských pobytů do 15 let včetně přesnídávky a svačiny) + pitný režim.</w:t>
      </w:r>
    </w:p>
    <w:p w14:paraId="07588F44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Cena je kalkulována na pobyt 7 dní (optimálně sobota-sobota). Při krácení pobytu se k této denní ceně připočítává 30,-Kč za každý den krácení (např. pobyt na 5 dní 2 x 30 = + 60,- Kč)</w:t>
      </w:r>
    </w:p>
    <w:p w14:paraId="02135660" w14:textId="77777777" w:rsidR="00F96E8C" w:rsidRDefault="00F96E8C" w:rsidP="00A1485A">
      <w:pPr>
        <w:rPr>
          <w:rFonts w:ascii="Arial" w:hAnsi="Arial" w:cs="Arial"/>
          <w:sz w:val="24"/>
          <w:szCs w:val="24"/>
        </w:rPr>
      </w:pPr>
    </w:p>
    <w:p w14:paraId="397B6085" w14:textId="381C6CDB" w:rsidR="00BA3894" w:rsidRPr="00BA3894" w:rsidRDefault="00BA3894" w:rsidP="00A1485A">
      <w:pPr>
        <w:rPr>
          <w:rFonts w:ascii="Arial" w:hAnsi="Arial" w:cs="Arial"/>
          <w:b/>
          <w:bCs/>
          <w:sz w:val="40"/>
          <w:szCs w:val="40"/>
        </w:rPr>
      </w:pPr>
      <w:r w:rsidRPr="00BA3894">
        <w:rPr>
          <w:rFonts w:ascii="Arial" w:hAnsi="Arial" w:cs="Arial"/>
          <w:b/>
          <w:bCs/>
          <w:sz w:val="40"/>
          <w:szCs w:val="40"/>
          <w:highlight w:val="yellow"/>
        </w:rPr>
        <w:t xml:space="preserve">J A R </w:t>
      </w:r>
      <w:proofErr w:type="gramStart"/>
      <w:r w:rsidRPr="00BA3894">
        <w:rPr>
          <w:rFonts w:ascii="Arial" w:hAnsi="Arial" w:cs="Arial"/>
          <w:b/>
          <w:bCs/>
          <w:sz w:val="40"/>
          <w:szCs w:val="40"/>
          <w:highlight w:val="yellow"/>
        </w:rPr>
        <w:t>O  -</w:t>
      </w:r>
      <w:proofErr w:type="gramEnd"/>
      <w:r w:rsidRPr="00BA3894">
        <w:rPr>
          <w:rFonts w:ascii="Arial" w:hAnsi="Arial" w:cs="Arial"/>
          <w:b/>
          <w:bCs/>
          <w:sz w:val="40"/>
          <w:szCs w:val="40"/>
          <w:highlight w:val="yellow"/>
        </w:rPr>
        <w:t xml:space="preserve">  L É T O  -  P O D Z I M</w:t>
      </w:r>
    </w:p>
    <w:p w14:paraId="735C1573" w14:textId="77777777" w:rsidR="00A1485A" w:rsidRPr="00BA3894" w:rsidRDefault="00A1485A" w:rsidP="00A1485A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864EE1">
        <w:rPr>
          <w:rFonts w:ascii="Arial" w:hAnsi="Arial" w:cs="Arial"/>
          <w:b/>
          <w:bCs/>
          <w:sz w:val="24"/>
          <w:szCs w:val="24"/>
          <w:highlight w:val="cyan"/>
        </w:rPr>
        <w:t>INDIVIDUÁLNÍ REKREACE VČETNĚ POLOPENZE V POKOJÍCH ECONOMY</w:t>
      </w:r>
    </w:p>
    <w:p w14:paraId="2EAFD9FC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690,- Kč/osoba/noc s polopenzí</w:t>
      </w:r>
    </w:p>
    <w:p w14:paraId="2B4A601B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490,- Kč/dítě/noc do 12 let/noc s polopenzí</w:t>
      </w:r>
    </w:p>
    <w:p w14:paraId="6C3A5AC8" w14:textId="77777777" w:rsidR="009B257B" w:rsidRPr="00BA3894" w:rsidRDefault="009B257B" w:rsidP="009B257B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Zdarma dítě do 2 let bez nároku na lůžko.</w:t>
      </w:r>
    </w:p>
    <w:p w14:paraId="5F55B131" w14:textId="07C8BC0A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 xml:space="preserve">Příplatek za ubytování v pokoji a </w:t>
      </w:r>
      <w:proofErr w:type="spellStart"/>
      <w:r w:rsidRPr="00BA3894">
        <w:rPr>
          <w:rFonts w:ascii="Arial" w:hAnsi="Arial" w:cs="Arial"/>
          <w:sz w:val="24"/>
          <w:szCs w:val="24"/>
        </w:rPr>
        <w:t>dvojpokoji</w:t>
      </w:r>
      <w:proofErr w:type="spellEnd"/>
      <w:r w:rsidRPr="00BA3894">
        <w:rPr>
          <w:rFonts w:ascii="Arial" w:hAnsi="Arial" w:cs="Arial"/>
          <w:sz w:val="24"/>
          <w:szCs w:val="24"/>
        </w:rPr>
        <w:t xml:space="preserve"> STANDARD s příslušenstvím 100,- Kč/osoba/noc</w:t>
      </w:r>
    </w:p>
    <w:p w14:paraId="23707E4C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Příplatek za krátkodobý pobyt na 1 noc: + 150,- Kč/osoba</w:t>
      </w:r>
    </w:p>
    <w:p w14:paraId="2DA9F537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Příplatek za krátkodobý pobyt 2 noci: + 100,- Kč/osoba/noc</w:t>
      </w:r>
    </w:p>
    <w:p w14:paraId="6C30FD05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Poplatek za dětskou postýlku: 100,- Kč/noc</w:t>
      </w:r>
    </w:p>
    <w:p w14:paraId="1EDB5E10" w14:textId="2E6791F1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Poplatek za psa: 100,- Kč/noc</w:t>
      </w:r>
    </w:p>
    <w:p w14:paraId="54076C58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</w:p>
    <w:p w14:paraId="60B4407C" w14:textId="77777777" w:rsidR="00A1485A" w:rsidRPr="00BA3894" w:rsidRDefault="00A1485A" w:rsidP="00A1485A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864EE1">
        <w:rPr>
          <w:rFonts w:ascii="Arial" w:hAnsi="Arial" w:cs="Arial"/>
          <w:b/>
          <w:bCs/>
          <w:sz w:val="24"/>
          <w:szCs w:val="24"/>
          <w:highlight w:val="cyan"/>
        </w:rPr>
        <w:t>SKUPINOVÉ POBYTY VČETNĚ PLNÉ PENZE</w:t>
      </w:r>
    </w:p>
    <w:p w14:paraId="7E1AC97B" w14:textId="31630E31" w:rsidR="00A1485A" w:rsidRPr="00BA3894" w:rsidRDefault="00864EE1" w:rsidP="00A1485A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550</w:t>
      </w:r>
      <w:r w:rsidR="00A1485A" w:rsidRPr="00BA3894">
        <w:rPr>
          <w:rFonts w:ascii="Arial" w:hAnsi="Arial" w:cs="Arial"/>
          <w:sz w:val="24"/>
          <w:szCs w:val="24"/>
        </w:rPr>
        <w:t>,- Kč/osoba/noc (skupiny do 15 let)</w:t>
      </w:r>
    </w:p>
    <w:p w14:paraId="64B07E39" w14:textId="0B229E58" w:rsidR="00A1485A" w:rsidRPr="00BA3894" w:rsidRDefault="00864EE1" w:rsidP="00A1485A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60</w:t>
      </w:r>
      <w:r w:rsidR="00A1485A" w:rsidRPr="00BA3894">
        <w:rPr>
          <w:rFonts w:ascii="Arial" w:hAnsi="Arial" w:cs="Arial"/>
          <w:sz w:val="24"/>
          <w:szCs w:val="24"/>
        </w:rPr>
        <w:t>0,- Kč/osoba/noc (skupiny nad 15 let)</w:t>
      </w:r>
    </w:p>
    <w:p w14:paraId="61E74B5D" w14:textId="77777777" w:rsidR="00A1485A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Na každých 10 účastníků poskytujeme 1 místo pro doprovod zdarma. Cena zahrnuje plnou penzi (u dětských pobytů do 15 let včetně přesnídávky a svačiny) + pitný režim.</w:t>
      </w:r>
    </w:p>
    <w:p w14:paraId="2F8E7CDB" w14:textId="780BC31A" w:rsidR="009B257B" w:rsidRPr="00BA3894" w:rsidRDefault="00A1485A" w:rsidP="00A1485A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Cena je kalkulována na pobyt 7 dní (optimálně sobota-sobota). Při krácení pobytu se k této denní ceně připočítává 30,-Kč za každý den krácení (např. pobyt na 4 dny 3 x 30 = + 90,- Kč</w:t>
      </w:r>
    </w:p>
    <w:p w14:paraId="09EAD704" w14:textId="6D425360" w:rsidR="009B257B" w:rsidRPr="00BA3894" w:rsidRDefault="00BA3894" w:rsidP="00A1485A">
      <w:pPr>
        <w:pStyle w:val="Bezmezer"/>
        <w:rPr>
          <w:rFonts w:ascii="Arial" w:hAnsi="Arial" w:cs="Arial"/>
          <w:b/>
          <w:bCs/>
          <w:sz w:val="40"/>
          <w:szCs w:val="40"/>
        </w:rPr>
      </w:pPr>
      <w:r w:rsidRPr="00BA3894">
        <w:rPr>
          <w:rFonts w:ascii="Arial" w:hAnsi="Arial" w:cs="Arial"/>
          <w:b/>
          <w:bCs/>
          <w:sz w:val="40"/>
          <w:szCs w:val="40"/>
          <w:highlight w:val="yellow"/>
        </w:rPr>
        <w:lastRenderedPageBreak/>
        <w:t>DALŠÍ INFORMACE</w:t>
      </w:r>
    </w:p>
    <w:p w14:paraId="5C567170" w14:textId="77777777" w:rsidR="00BA3894" w:rsidRPr="00BA3894" w:rsidRDefault="00BA3894" w:rsidP="009B257B">
      <w:pPr>
        <w:pStyle w:val="Bezmezer"/>
        <w:rPr>
          <w:rFonts w:ascii="Arial" w:hAnsi="Arial" w:cs="Arial"/>
          <w:sz w:val="16"/>
          <w:szCs w:val="16"/>
        </w:rPr>
      </w:pPr>
    </w:p>
    <w:p w14:paraId="213552FD" w14:textId="3588CE13" w:rsidR="009B257B" w:rsidRDefault="009B257B" w:rsidP="009B257B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PRO HOSTY S POLOPENZÍ jsou snídaně vydávány formou bufetu a večeře jednotné s polévkou.</w:t>
      </w:r>
    </w:p>
    <w:p w14:paraId="64C76FF5" w14:textId="77777777" w:rsidR="00864EE1" w:rsidRPr="00BA3894" w:rsidRDefault="00864EE1" w:rsidP="009B257B">
      <w:pPr>
        <w:pStyle w:val="Bezmezer"/>
        <w:rPr>
          <w:rFonts w:ascii="Arial" w:hAnsi="Arial" w:cs="Arial"/>
          <w:sz w:val="24"/>
          <w:szCs w:val="24"/>
        </w:rPr>
      </w:pPr>
    </w:p>
    <w:p w14:paraId="15BD6A50" w14:textId="77777777" w:rsidR="009B257B" w:rsidRPr="00BA3894" w:rsidRDefault="009B257B" w:rsidP="009B257B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PRO SKUPINY S PLNOU PENZÍ snídaně formou bufetu, jednotný oběd s polévkou, jednotná teplá večeře (u dětských pobytů přesnídávky a svačiny) + pitný režim.</w:t>
      </w:r>
    </w:p>
    <w:p w14:paraId="1EA42D98" w14:textId="77777777" w:rsidR="009B257B" w:rsidRPr="00BA3894" w:rsidRDefault="009B257B" w:rsidP="009B257B">
      <w:pPr>
        <w:pStyle w:val="Bezmezer"/>
        <w:rPr>
          <w:rFonts w:ascii="Arial" w:hAnsi="Arial" w:cs="Arial"/>
          <w:sz w:val="24"/>
          <w:szCs w:val="24"/>
        </w:rPr>
      </w:pPr>
    </w:p>
    <w:p w14:paraId="1B75F258" w14:textId="77777777" w:rsidR="009B257B" w:rsidRPr="00BA3894" w:rsidRDefault="009B257B" w:rsidP="009B257B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V provozu je bar s přátelskými cenami nápojů i pochutin.</w:t>
      </w:r>
    </w:p>
    <w:p w14:paraId="16DED072" w14:textId="77777777" w:rsidR="009B257B" w:rsidRPr="00BA3894" w:rsidRDefault="009B257B" w:rsidP="009B257B">
      <w:pPr>
        <w:pStyle w:val="Bezmezer"/>
        <w:rPr>
          <w:rFonts w:ascii="Arial" w:hAnsi="Arial" w:cs="Arial"/>
          <w:sz w:val="24"/>
          <w:szCs w:val="24"/>
        </w:rPr>
      </w:pPr>
    </w:p>
    <w:p w14:paraId="4EF9504B" w14:textId="7CEF5AE9" w:rsidR="009B257B" w:rsidRPr="00BA3894" w:rsidRDefault="009B257B" w:rsidP="009B257B">
      <w:pPr>
        <w:pStyle w:val="Bezmezer"/>
        <w:rPr>
          <w:rFonts w:ascii="Arial" w:hAnsi="Arial" w:cs="Arial"/>
          <w:sz w:val="24"/>
          <w:szCs w:val="24"/>
        </w:rPr>
      </w:pPr>
      <w:r w:rsidRPr="00BA3894">
        <w:rPr>
          <w:rFonts w:ascii="Arial" w:hAnsi="Arial" w:cs="Arial"/>
          <w:sz w:val="24"/>
          <w:szCs w:val="24"/>
        </w:rPr>
        <w:t>U speciální gastronomie (firemní akce, svatby, oslavy a další) sortiment a ceny dohodou.</w:t>
      </w:r>
    </w:p>
    <w:sectPr w:rsidR="009B257B" w:rsidRPr="00BA3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C8"/>
    <w:rsid w:val="000566C8"/>
    <w:rsid w:val="00077B21"/>
    <w:rsid w:val="0020752A"/>
    <w:rsid w:val="0042429F"/>
    <w:rsid w:val="004B62B9"/>
    <w:rsid w:val="00656B87"/>
    <w:rsid w:val="007263ED"/>
    <w:rsid w:val="00864EE1"/>
    <w:rsid w:val="009B257B"/>
    <w:rsid w:val="00A1485A"/>
    <w:rsid w:val="00A20030"/>
    <w:rsid w:val="00B01F13"/>
    <w:rsid w:val="00BA3894"/>
    <w:rsid w:val="00F9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1FB2"/>
  <w15:chartTrackingRefBased/>
  <w15:docId w15:val="{D6AE7345-9333-4B17-821E-EAFA36F5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56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6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6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6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56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6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56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6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56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56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6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6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66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566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66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566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66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566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56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56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56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56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56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566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566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566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56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566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566C8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A148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3E3E3"/>
            <w:right w:val="none" w:sz="0" w:space="0" w:color="auto"/>
          </w:divBdr>
        </w:div>
        <w:div w:id="16125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3E3E3"/>
            <w:right w:val="none" w:sz="0" w:space="0" w:color="auto"/>
          </w:divBdr>
        </w:div>
        <w:div w:id="11290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3E3E3"/>
            <w:right w:val="none" w:sz="0" w:space="0" w:color="auto"/>
          </w:divBdr>
        </w:div>
        <w:div w:id="519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3E3E3"/>
            <w:right w:val="none" w:sz="0" w:space="0" w:color="auto"/>
          </w:divBdr>
        </w:div>
        <w:div w:id="19613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3E3E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 Honza</dc:creator>
  <cp:keywords/>
  <dc:description/>
  <cp:lastModifiedBy>Honza Honza</cp:lastModifiedBy>
  <cp:revision>2</cp:revision>
  <dcterms:created xsi:type="dcterms:W3CDTF">2024-11-02T21:19:00Z</dcterms:created>
  <dcterms:modified xsi:type="dcterms:W3CDTF">2024-11-02T21:19:00Z</dcterms:modified>
</cp:coreProperties>
</file>