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77" w:rsidRPr="00836677" w:rsidRDefault="00836677" w:rsidP="00836677">
      <w:pPr>
        <w:shd w:val="clear" w:color="auto" w:fill="FFFFFF"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color w:val="C03404"/>
          <w:kern w:val="36"/>
          <w:sz w:val="44"/>
          <w:szCs w:val="44"/>
          <w:lang w:eastAsia="sk-SK"/>
        </w:rPr>
      </w:pPr>
      <w:bookmarkStart w:id="0" w:name="_GoBack"/>
      <w:r w:rsidRPr="00836677">
        <w:rPr>
          <w:rFonts w:ascii="Calibri" w:eastAsia="Times New Roman" w:hAnsi="Calibri" w:cs="Calibri"/>
          <w:b/>
          <w:bCs/>
          <w:color w:val="C03404"/>
          <w:kern w:val="36"/>
          <w:sz w:val="36"/>
          <w:szCs w:val="36"/>
          <w:lang w:eastAsia="sk-SK"/>
        </w:rPr>
        <w:t xml:space="preserve">Ubytovací </w:t>
      </w:r>
      <w:proofErr w:type="spellStart"/>
      <w:r w:rsidRPr="00836677">
        <w:rPr>
          <w:rFonts w:ascii="Calibri" w:eastAsia="Times New Roman" w:hAnsi="Calibri" w:cs="Calibri"/>
          <w:b/>
          <w:bCs/>
          <w:color w:val="C03404"/>
          <w:kern w:val="36"/>
          <w:sz w:val="36"/>
          <w:szCs w:val="36"/>
          <w:lang w:eastAsia="sk-SK"/>
        </w:rPr>
        <w:t>řád</w:t>
      </w:r>
      <w:proofErr w:type="spellEnd"/>
    </w:p>
    <w:bookmarkEnd w:id="0"/>
    <w:p w:rsidR="00836677" w:rsidRPr="00836677" w:rsidRDefault="00836677" w:rsidP="0083667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35"/>
          <w:szCs w:val="35"/>
          <w:lang w:eastAsia="sk-SK"/>
        </w:rPr>
      </w:pPr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V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celém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objektu je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zakázáno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kouřit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.</w:t>
      </w:r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br/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Domácí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zvířata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nejsou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povolena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.</w:t>
      </w:r>
    </w:p>
    <w:p w:rsidR="00836677" w:rsidRPr="00836677" w:rsidRDefault="00836677" w:rsidP="00836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Dobu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příjezdu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je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nutno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dodržovat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dle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stanoveného času.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Případnou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změnu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nástupu nebo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délku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pobytu je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nutno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domluvit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předem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s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majitelem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penzionu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.</w:t>
      </w:r>
    </w:p>
    <w:p w:rsidR="00836677" w:rsidRPr="00836677" w:rsidRDefault="00836677" w:rsidP="00836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K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ubytování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je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potřeba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prokázat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se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platným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průkazem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totožnosti (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občanský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průkaz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, cestovní pas). Údaje z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těchto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dokladů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zanese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provozní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do knihy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hostů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.</w:t>
      </w:r>
    </w:p>
    <w:p w:rsidR="00836677" w:rsidRPr="00836677" w:rsidRDefault="00836677" w:rsidP="00836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Pokud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ve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sjednaný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den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host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bez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vysvětlení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nenastoupí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, zaniká mu nárok na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ubytování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bez náhrady.</w:t>
      </w:r>
    </w:p>
    <w:p w:rsidR="00836677" w:rsidRPr="00836677" w:rsidRDefault="00836677" w:rsidP="00836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Host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je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povinen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dodržovat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základní bezpečnostní zásady pro pobyt v ubytovacích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zařízeních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a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chovat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s tak, aby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svým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jednáním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nezpůsobil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zranění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, škodu ani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jiné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problémy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sobě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ani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jiným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osobám a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plně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odpovídá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za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chování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svých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dětí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.</w:t>
      </w:r>
    </w:p>
    <w:p w:rsidR="00836677" w:rsidRPr="00836677" w:rsidRDefault="00836677" w:rsidP="00836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Host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musí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při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odchodu z apartmánu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řádně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uravřít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všechna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okna,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vypnout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elektrické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spotřebiče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,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zavřít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vodovodní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baterie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,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uzamknout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dveře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apartmánu a vchodové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dveře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do objektu.</w:t>
      </w:r>
    </w:p>
    <w:p w:rsidR="00836677" w:rsidRPr="00836677" w:rsidRDefault="00836677" w:rsidP="00836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Pobyt poskytujeme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zpravidla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v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sedmidenních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turnusech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od soboty 15.00 hod do soboty 10.00 hod.</w:t>
      </w:r>
    </w:p>
    <w:p w:rsidR="00836677" w:rsidRPr="00836677" w:rsidRDefault="00836677" w:rsidP="0083667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35"/>
          <w:szCs w:val="35"/>
          <w:lang w:eastAsia="sk-SK"/>
        </w:rPr>
      </w:pPr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V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zájmu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dobrého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vztahu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s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ostatními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rekreanty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je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nutno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dodržovat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dobu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nočního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klidu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(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tj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. 22.00 - 06.00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hodin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)</w:t>
      </w:r>
    </w:p>
    <w:p w:rsidR="00836677" w:rsidRPr="00836677" w:rsidRDefault="00836677" w:rsidP="00836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Při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poškození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zařízení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penzionu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nebo samotného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objektu,jakož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i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ztrátě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klíčů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, bude náhrada za uvedení do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výchozího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stavu,stejně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jako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výměna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zámku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dveří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zaplacena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před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odjezdem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 xml:space="preserve"> z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penzionu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shd w:val="clear" w:color="auto" w:fill="FFFFFF"/>
          <w:lang w:eastAsia="sk-SK"/>
        </w:rPr>
        <w:t>.</w:t>
      </w:r>
    </w:p>
    <w:p w:rsidR="00836677" w:rsidRPr="00836677" w:rsidRDefault="00836677" w:rsidP="0083667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35"/>
          <w:szCs w:val="35"/>
          <w:lang w:eastAsia="sk-SK"/>
        </w:rPr>
      </w:pP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Při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hrubém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porušení tohoto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ubytovacího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řádu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může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provozovatel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ukončit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pobyt bez náhrady.</w:t>
      </w:r>
    </w:p>
    <w:p w:rsidR="00836677" w:rsidRPr="00836677" w:rsidRDefault="00836677" w:rsidP="0083667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35"/>
          <w:szCs w:val="35"/>
          <w:lang w:eastAsia="sk-SK"/>
        </w:rPr>
      </w:pPr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lastRenderedPageBreak/>
        <w:t xml:space="preserve">GDPR - ochrana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osobních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údajů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.</w:t>
      </w:r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br/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Ubytovatel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prohlašuje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, že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veškeré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osobní údaje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jsou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důvěrné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,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budou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použity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pouze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k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uskutečnění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plnění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smlouvy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se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zákazníkem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a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nebudou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jinak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zveřejněny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,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poskytnuty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třetí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osobě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apod. či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platebním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stykem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týkajícího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se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platby.</w:t>
      </w:r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br/>
        <w:t xml:space="preserve">Osobní údaje od vás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získáváme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výhradně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na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základě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vaší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registrace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případně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vyplněním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vašich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údajů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ve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formuláři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na webové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stránce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 xml:space="preserve"> </w:t>
      </w:r>
      <w:proofErr w:type="spellStart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penzionu</w:t>
      </w:r>
      <w:proofErr w:type="spellEnd"/>
      <w:r w:rsidRPr="00836677">
        <w:rPr>
          <w:rFonts w:ascii="Calibri" w:eastAsia="Times New Roman" w:hAnsi="Calibri" w:cs="Calibri"/>
          <w:color w:val="000000"/>
          <w:sz w:val="35"/>
          <w:szCs w:val="35"/>
          <w:lang w:eastAsia="sk-SK"/>
        </w:rPr>
        <w:t>.</w:t>
      </w:r>
    </w:p>
    <w:p w:rsidR="005C6309" w:rsidRDefault="005C6309"/>
    <w:sectPr w:rsidR="005C6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677"/>
    <w:rsid w:val="005C6309"/>
    <w:rsid w:val="0083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04623-9405-4242-8562-A4FC942F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366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3667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BigON</dc:creator>
  <cp:keywords/>
  <dc:description/>
  <cp:lastModifiedBy>BigON</cp:lastModifiedBy>
  <cp:revision>1</cp:revision>
  <dcterms:created xsi:type="dcterms:W3CDTF">2025-05-05T12:43:00Z</dcterms:created>
  <dcterms:modified xsi:type="dcterms:W3CDTF">2025-05-05T12:44:00Z</dcterms:modified>
</cp:coreProperties>
</file>