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C10000"/>
          <w:sz w:val="20"/>
          <w:szCs w:val="20"/>
        </w:rPr>
      </w:pPr>
      <w:r>
        <w:rPr>
          <w:rFonts w:ascii="DejaVuSansCondensed-Bold" w:hAnsi="DejaVuSansCondensed-Bold" w:cs="DejaVuSansCondensed-Bold"/>
          <w:b/>
          <w:bCs/>
          <w:color w:val="C10000"/>
          <w:sz w:val="20"/>
          <w:szCs w:val="20"/>
        </w:rPr>
        <w:t>Obchodné a Storno podmienky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  <w:t>1. Ceny a služby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Orientačné ceny ubytovania a prípadných ďalších služieb sú uvedené v prezentačných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 xml:space="preserve">materiáloch ubytovateľa (internetové stránky, prospekty, </w:t>
      </w:r>
      <w:proofErr w:type="spellStart"/>
      <w:r>
        <w:rPr>
          <w:rFonts w:ascii="DejaVuSansCondensed" w:hAnsi="DejaVuSansCondensed" w:cs="DejaVuSansCondensed"/>
          <w:color w:val="000000"/>
          <w:sz w:val="15"/>
          <w:szCs w:val="15"/>
        </w:rPr>
        <w:t>apod</w:t>
      </w:r>
      <w:proofErr w:type="spellEnd"/>
      <w:r>
        <w:rPr>
          <w:rFonts w:ascii="DejaVuSansCondensed" w:hAnsi="DejaVuSansCondensed" w:cs="DejaVuSansCondensed"/>
          <w:color w:val="000000"/>
          <w:sz w:val="15"/>
          <w:szCs w:val="15"/>
        </w:rPr>
        <w:t>). Pre zákazníka je však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 xml:space="preserve">záväzná tá cena, ktorá je uvedená v ubytovacom poukaze (ďalej len </w:t>
      </w:r>
      <w:proofErr w:type="spellStart"/>
      <w:r>
        <w:rPr>
          <w:rFonts w:ascii="DejaVuSansCondensed" w:hAnsi="DejaVuSansCondensed" w:cs="DejaVuSansCondensed"/>
          <w:color w:val="000000"/>
          <w:sz w:val="15"/>
          <w:szCs w:val="15"/>
        </w:rPr>
        <w:t>voucher</w:t>
      </w:r>
      <w:proofErr w:type="spellEnd"/>
      <w:r>
        <w:rPr>
          <w:rFonts w:ascii="DejaVuSansCondensed" w:hAnsi="DejaVuSansCondensed" w:cs="DejaVuSansCondensed"/>
          <w:color w:val="000000"/>
          <w:sz w:val="15"/>
          <w:szCs w:val="15"/>
        </w:rPr>
        <w:t>).Pre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 xml:space="preserve">rozsah zmluvne dohodnutých služieb a cien je záväzný ich rozpis vo </w:t>
      </w:r>
      <w:proofErr w:type="spellStart"/>
      <w:r>
        <w:rPr>
          <w:rFonts w:ascii="DejaVuSansCondensed" w:hAnsi="DejaVuSansCondensed" w:cs="DejaVuSansCondensed"/>
          <w:color w:val="000000"/>
          <w:sz w:val="15"/>
          <w:szCs w:val="15"/>
        </w:rPr>
        <w:t>voucheru</w:t>
      </w:r>
      <w:proofErr w:type="spellEnd"/>
      <w:r>
        <w:rPr>
          <w:rFonts w:ascii="DejaVuSansCondensed" w:hAnsi="DejaVuSansCondensed" w:cs="DejaVuSansCondensed"/>
          <w:color w:val="000000"/>
          <w:sz w:val="15"/>
          <w:szCs w:val="15"/>
        </w:rPr>
        <w:t>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Ubytovateľ je oprávnený v prípadoch, ktoré nemôže ovplyvniť (napr. zásah vyššej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moci), zmeniť dohodnuté podmienky pobytu.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  <w:t>2. Zrušenie pobytu zákazníkom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Zákazník je oprávnený zrušiť objednávku kedykoľvek pred príchodom. Zrušenie pobytu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vyžaduje písomnú elektronickú podobu. Rozhodujúce pre určenie doby zrušenia pobytu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je dátum a čas odoslania emailu.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  <w:t>Storno poplatky pri zrušení pobytu: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AdobePiStd" w:hAnsi="AdobePiStd" w:cs="AdobePiStd"/>
          <w:color w:val="000000"/>
          <w:sz w:val="6"/>
          <w:szCs w:val="6"/>
        </w:rPr>
        <w:t xml:space="preserve">l </w:t>
      </w:r>
      <w:r>
        <w:rPr>
          <w:rFonts w:ascii="DejaVuSansCondensed" w:hAnsi="DejaVuSansCondensed" w:cs="DejaVuSansCondensed"/>
          <w:color w:val="000000"/>
          <w:sz w:val="15"/>
          <w:szCs w:val="15"/>
        </w:rPr>
        <w:t>30 a viac dní pred nástupom na pobyt - žiadny storno poplatok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AdobePiStd" w:hAnsi="AdobePiStd" w:cs="AdobePiStd"/>
          <w:color w:val="000000"/>
          <w:sz w:val="6"/>
          <w:szCs w:val="6"/>
        </w:rPr>
        <w:t xml:space="preserve">l </w:t>
      </w:r>
      <w:r>
        <w:rPr>
          <w:rFonts w:ascii="DejaVuSansCondensed" w:hAnsi="DejaVuSansCondensed" w:cs="DejaVuSansCondensed"/>
          <w:color w:val="000000"/>
          <w:sz w:val="15"/>
          <w:szCs w:val="15"/>
        </w:rPr>
        <w:t>10 až 30 dní pred nástupom - cena za prvú noc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AdobePiStd" w:hAnsi="AdobePiStd" w:cs="AdobePiStd"/>
          <w:color w:val="000000"/>
          <w:sz w:val="6"/>
          <w:szCs w:val="6"/>
        </w:rPr>
        <w:t xml:space="preserve">l </w:t>
      </w:r>
      <w:r>
        <w:rPr>
          <w:rFonts w:ascii="DejaVuSansCondensed" w:hAnsi="DejaVuSansCondensed" w:cs="DejaVuSansCondensed"/>
          <w:color w:val="000000"/>
          <w:sz w:val="15"/>
          <w:szCs w:val="15"/>
        </w:rPr>
        <w:t xml:space="preserve">pri </w:t>
      </w:r>
      <w:proofErr w:type="spellStart"/>
      <w:r>
        <w:rPr>
          <w:rFonts w:ascii="DejaVuSansCondensed" w:hAnsi="DejaVuSansCondensed" w:cs="DejaVuSansCondensed"/>
          <w:color w:val="000000"/>
          <w:sz w:val="15"/>
          <w:szCs w:val="15"/>
        </w:rPr>
        <w:t>nedojazde</w:t>
      </w:r>
      <w:proofErr w:type="spellEnd"/>
      <w:r>
        <w:rPr>
          <w:rFonts w:ascii="DejaVuSansCondensed" w:hAnsi="DejaVuSansCondensed" w:cs="DejaVuSansCondensed"/>
          <w:color w:val="000000"/>
          <w:sz w:val="15"/>
          <w:szCs w:val="15"/>
        </w:rPr>
        <w:t xml:space="preserve"> (nenastúpení na pobyt) - 100% z ceny objednaných služieb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U väčších skupín môžu byť dohodnuté individuálne storno poplatky.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Ubytovateľ nebude účtovať zákazníkovi vyššie uvedené storno poplatky, pokiaľ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nemohol čerpať dohodnuté služby z týchto dôvodov: úmrtie v rodine, hospitalizácia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zákazníka alebo člena jeho rodiny, vážne ochorenie, povolávací rozkaz, živelná pohroma.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Vyššie uvedené skutočnosti je zákazník povinný doložiť písomným dokladom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ubytovateľovi najneskôr do 3 dní od ich vzniku.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</w:pPr>
      <w:r>
        <w:rPr>
          <w:rFonts w:ascii="DejaVuSansCondensed-Bold" w:hAnsi="DejaVuSansCondensed-Bold" w:cs="DejaVuSansCondensed-Bold"/>
          <w:b/>
          <w:bCs/>
          <w:color w:val="000000"/>
          <w:sz w:val="15"/>
          <w:szCs w:val="15"/>
        </w:rPr>
        <w:t>3. Účinnosť</w:t>
      </w:r>
    </w:p>
    <w:p w:rsidR="00EC2527" w:rsidRDefault="00EC2527" w:rsidP="00EC2527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000000"/>
          <w:sz w:val="15"/>
          <w:szCs w:val="15"/>
        </w:rPr>
      </w:pPr>
      <w:r>
        <w:rPr>
          <w:rFonts w:ascii="DejaVuSansCondensed" w:hAnsi="DejaVuSansCondensed" w:cs="DejaVuSansCondensed"/>
          <w:color w:val="000000"/>
          <w:sz w:val="15"/>
          <w:szCs w:val="15"/>
        </w:rPr>
        <w:t>Tieto obchodné a storno podmienky sú neoddeliteľnou súčasťou objednávky ubytovania</w:t>
      </w:r>
    </w:p>
    <w:p w:rsidR="005C0209" w:rsidRPr="00EC2527" w:rsidRDefault="00EC2527" w:rsidP="00EC2527">
      <w:r>
        <w:rPr>
          <w:rFonts w:ascii="DejaVuSansCondensed" w:hAnsi="DejaVuSansCondensed" w:cs="DejaVuSansCondensed"/>
          <w:color w:val="000000"/>
          <w:sz w:val="15"/>
          <w:szCs w:val="15"/>
        </w:rPr>
        <w:t>a ubytovacieho poukazu (</w:t>
      </w:r>
      <w:proofErr w:type="spellStart"/>
      <w:r>
        <w:rPr>
          <w:rFonts w:ascii="DejaVuSansCondensed" w:hAnsi="DejaVuSansCondensed" w:cs="DejaVuSansCondensed"/>
          <w:color w:val="000000"/>
          <w:sz w:val="15"/>
          <w:szCs w:val="15"/>
        </w:rPr>
        <w:t>voucheru</w:t>
      </w:r>
      <w:proofErr w:type="spellEnd"/>
      <w:r>
        <w:rPr>
          <w:rFonts w:ascii="DejaVuSansCondensed" w:hAnsi="DejaVuSansCondensed" w:cs="DejaVuSansCondensed"/>
          <w:color w:val="000000"/>
          <w:sz w:val="15"/>
          <w:szCs w:val="15"/>
        </w:rPr>
        <w:t>).</w:t>
      </w:r>
      <w:bookmarkStart w:id="0" w:name="_GoBack"/>
      <w:bookmarkEnd w:id="0"/>
    </w:p>
    <w:sectPr w:rsidR="005C0209" w:rsidRPr="00EC2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dobePiSt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65"/>
    <w:rsid w:val="00314E65"/>
    <w:rsid w:val="005C0209"/>
    <w:rsid w:val="00EC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2019-02-15T13:58:00Z</dcterms:created>
  <dcterms:modified xsi:type="dcterms:W3CDTF">2019-02-15T14:01:00Z</dcterms:modified>
</cp:coreProperties>
</file>