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3E" w:rsidRDefault="0053063E" w:rsidP="0053063E">
      <w:pPr>
        <w:shd w:val="clear" w:color="auto" w:fill="FFFFFF" w:themeFill="background1"/>
        <w:spacing w:before="100" w:beforeAutospacing="1" w:after="100" w:afterAutospacing="1" w:line="240" w:lineRule="auto"/>
        <w:ind w:right="465"/>
        <w:jc w:val="center"/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</w:pPr>
      <w:bookmarkStart w:id="0" w:name="_GoBack"/>
      <w:r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  <w:t>Storno poplatky</w:t>
      </w:r>
    </w:p>
    <w:p w:rsidR="0053063E" w:rsidRDefault="0053063E" w:rsidP="0053063E">
      <w:pPr>
        <w:shd w:val="clear" w:color="auto" w:fill="FFFFFF" w:themeFill="background1"/>
        <w:spacing w:before="100" w:beforeAutospacing="1" w:after="100" w:afterAutospacing="1" w:line="240" w:lineRule="auto"/>
        <w:ind w:right="465"/>
        <w:jc w:val="center"/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</w:pPr>
      <w:r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  <w:t>Storno poplatok sa rozumie dohodnutá zmluvná pokuta.</w:t>
      </w:r>
    </w:p>
    <w:p w:rsidR="0053063E" w:rsidRDefault="0053063E" w:rsidP="0053063E">
      <w:pPr>
        <w:shd w:val="clear" w:color="auto" w:fill="FFFFFF" w:themeFill="background1"/>
        <w:spacing w:before="100" w:beforeAutospacing="1" w:after="100" w:afterAutospacing="1" w:line="240" w:lineRule="auto"/>
        <w:ind w:right="465"/>
        <w:jc w:val="center"/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</w:pPr>
      <w:r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  <w:t>I. Stornovanie objednávok</w:t>
      </w:r>
    </w:p>
    <w:p w:rsidR="0053063E" w:rsidRDefault="0053063E" w:rsidP="0053063E">
      <w:pPr>
        <w:shd w:val="clear" w:color="auto" w:fill="FFFFFF" w:themeFill="background1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</w:pPr>
      <w:r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  <w:t>1. V prípade zrušenia objednávky 1 až 14 dní (vrátane) pred jej uskutočnením je storno poplatok vo výške 100 % z ceny, ktorá je vypočítaná ako zálohová platba z ceny objednaných služieb.</w:t>
      </w:r>
    </w:p>
    <w:p w:rsidR="0053063E" w:rsidRDefault="0053063E" w:rsidP="0053063E">
      <w:pPr>
        <w:shd w:val="clear" w:color="auto" w:fill="FFFFFF" w:themeFill="background1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</w:pPr>
      <w:r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  <w:t>2. V prípade zrušenia objednávky 15-30 dní (vrátane) pred jej uskutočnením je storno poplatok vo výške 70 % z ceny, ktorá je vypočítaná ako zálohová platba z ceny objednaných služieb.</w:t>
      </w:r>
    </w:p>
    <w:p w:rsidR="0053063E" w:rsidRDefault="0053063E" w:rsidP="0053063E">
      <w:pPr>
        <w:shd w:val="clear" w:color="auto" w:fill="FFFFFF" w:themeFill="background1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</w:pPr>
      <w:r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  <w:t>3. V prípade zrušenia objednávky viac ako 30 dní pred jej uskutočnením sa storno poplatok neuplatňuje.</w:t>
      </w:r>
    </w:p>
    <w:p w:rsidR="0053063E" w:rsidRDefault="0053063E" w:rsidP="0053063E">
      <w:pPr>
        <w:shd w:val="clear" w:color="auto" w:fill="FFFFFF" w:themeFill="background1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</w:pPr>
      <w:r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sk-SK"/>
        </w:rPr>
        <w:t>4. Zálohová platba (40% z celkovej sumy )sa rozumie určenie ceny všetkých už objednaných služieb, ktoré sú uvedené vo vystavenom potvrdení rezervácie.</w:t>
      </w:r>
    </w:p>
    <w:p w:rsidR="0053063E" w:rsidRDefault="0053063E" w:rsidP="0053063E">
      <w:pPr>
        <w:shd w:val="clear" w:color="auto" w:fill="FFFFFF" w:themeFill="background1"/>
        <w:rPr>
          <w:color w:val="000000" w:themeColor="text1"/>
          <w:lang w:eastAsia="sk-SK"/>
        </w:rPr>
      </w:pPr>
      <w:r>
        <w:rPr>
          <w:color w:val="000000" w:themeColor="text1"/>
          <w:lang w:eastAsia="sk-SK"/>
        </w:rPr>
        <w:t>Stornovanie sa vykonáva písomným oznámením, že ten ktorý pobyt alebo tá ktorá objednávka sa stornuje.</w:t>
      </w:r>
      <w:bookmarkEnd w:id="0"/>
    </w:p>
    <w:p w:rsidR="0063150B" w:rsidRDefault="0063150B"/>
    <w:sectPr w:rsidR="0063150B" w:rsidSect="0063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63E"/>
    <w:rsid w:val="0053063E"/>
    <w:rsid w:val="0063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06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2018-02-08T19:11:00Z</dcterms:created>
  <dcterms:modified xsi:type="dcterms:W3CDTF">2018-02-08T19:11:00Z</dcterms:modified>
</cp:coreProperties>
</file>