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4F" w:rsidRPr="007A6281" w:rsidRDefault="00096658" w:rsidP="00096658">
      <w:pPr>
        <w:ind w:left="567" w:right="567"/>
        <w:rPr>
          <w:rFonts w:ascii="Century Gothic" w:hAnsi="Century Gothic"/>
          <w:b/>
          <w:sz w:val="20"/>
          <w:szCs w:val="20"/>
          <w:u w:val="single"/>
        </w:rPr>
      </w:pPr>
      <w:r w:rsidRPr="007A6281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="005A410C" w:rsidRPr="007A6281">
        <w:rPr>
          <w:rFonts w:ascii="Century Gothic" w:hAnsi="Century Gothic"/>
          <w:b/>
          <w:sz w:val="20"/>
          <w:szCs w:val="20"/>
          <w:u w:val="single"/>
        </w:rPr>
        <w:t>Vše</w:t>
      </w:r>
      <w:r w:rsidRPr="007A6281">
        <w:rPr>
          <w:rFonts w:ascii="Century Gothic" w:hAnsi="Century Gothic"/>
          <w:b/>
          <w:sz w:val="20"/>
          <w:szCs w:val="20"/>
          <w:u w:val="single"/>
        </w:rPr>
        <w:t xml:space="preserve">obecné obchodne </w:t>
      </w:r>
      <w:r w:rsidR="00623D5B" w:rsidRPr="007A6281">
        <w:rPr>
          <w:rFonts w:ascii="Century Gothic" w:hAnsi="Century Gothic"/>
          <w:b/>
          <w:sz w:val="20"/>
          <w:szCs w:val="20"/>
          <w:u w:val="single"/>
        </w:rPr>
        <w:t>podmienky penzió</w:t>
      </w:r>
      <w:r w:rsidR="005A410C" w:rsidRPr="007A6281">
        <w:rPr>
          <w:rFonts w:ascii="Century Gothic" w:hAnsi="Century Gothic"/>
          <w:b/>
          <w:sz w:val="20"/>
          <w:szCs w:val="20"/>
          <w:u w:val="single"/>
        </w:rPr>
        <w:t>nu</w:t>
      </w:r>
    </w:p>
    <w:p w:rsidR="00623D5B" w:rsidRPr="007A6281" w:rsidRDefault="00096658" w:rsidP="005A410C">
      <w:pPr>
        <w:rPr>
          <w:rFonts w:ascii="Century Gothic" w:hAnsi="Century Gothic"/>
          <w:b/>
          <w:sz w:val="20"/>
          <w:szCs w:val="20"/>
          <w:u w:val="single"/>
        </w:rPr>
      </w:pPr>
      <w:r w:rsidRPr="007A6281">
        <w:rPr>
          <w:rFonts w:ascii="Century Gothic" w:hAnsi="Century Gothic"/>
          <w:b/>
          <w:sz w:val="20"/>
          <w:szCs w:val="20"/>
        </w:rPr>
        <w:t xml:space="preserve">              </w:t>
      </w:r>
      <w:r w:rsidR="00532B3B" w:rsidRPr="007A6281">
        <w:rPr>
          <w:rFonts w:ascii="Century Gothic" w:hAnsi="Century Gothic"/>
          <w:b/>
          <w:sz w:val="20"/>
          <w:szCs w:val="20"/>
        </w:rPr>
        <w:t xml:space="preserve">                            </w:t>
      </w:r>
      <w:r w:rsidR="00532B3B" w:rsidRPr="007A6281">
        <w:rPr>
          <w:rFonts w:ascii="Century Gothic" w:hAnsi="Century Gothic"/>
          <w:b/>
          <w:sz w:val="20"/>
          <w:szCs w:val="20"/>
          <w:u w:val="single"/>
        </w:rPr>
        <w:t xml:space="preserve">  </w:t>
      </w:r>
      <w:r w:rsidRPr="007A6281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="00623D5B" w:rsidRPr="007A6281">
        <w:rPr>
          <w:rFonts w:ascii="Century Gothic" w:hAnsi="Century Gothic"/>
          <w:b/>
          <w:sz w:val="20"/>
          <w:szCs w:val="20"/>
          <w:u w:val="single"/>
        </w:rPr>
        <w:t>Angelika</w:t>
      </w:r>
      <w:r w:rsidR="000E3ECA" w:rsidRPr="007A6281">
        <w:rPr>
          <w:rFonts w:ascii="Century Gothic" w:hAnsi="Century Gothic"/>
          <w:b/>
          <w:sz w:val="20"/>
          <w:szCs w:val="20"/>
          <w:u w:val="single"/>
        </w:rPr>
        <w:t>*</w:t>
      </w:r>
    </w:p>
    <w:p w:rsidR="00C16945" w:rsidRPr="007A6281" w:rsidRDefault="00096658" w:rsidP="005A410C">
      <w:pPr>
        <w:rPr>
          <w:rFonts w:ascii="Century Gothic" w:hAnsi="Century Gothic"/>
          <w:b/>
          <w:sz w:val="20"/>
          <w:szCs w:val="20"/>
          <w:u w:val="single"/>
        </w:rPr>
      </w:pPr>
      <w:r w:rsidRPr="007A6281">
        <w:rPr>
          <w:rFonts w:ascii="Century Gothic" w:hAnsi="Century Gothic"/>
          <w:b/>
          <w:sz w:val="20"/>
          <w:szCs w:val="20"/>
        </w:rPr>
        <w:t xml:space="preserve">  </w:t>
      </w:r>
      <w:r w:rsidR="00532B3B" w:rsidRPr="007A6281">
        <w:rPr>
          <w:rFonts w:ascii="Century Gothic" w:hAnsi="Century Gothic"/>
          <w:b/>
          <w:sz w:val="20"/>
          <w:szCs w:val="20"/>
        </w:rPr>
        <w:t xml:space="preserve">                      </w:t>
      </w:r>
      <w:r w:rsidRPr="007A6281">
        <w:rPr>
          <w:rFonts w:ascii="Century Gothic" w:hAnsi="Century Gothic"/>
          <w:b/>
          <w:sz w:val="20"/>
          <w:szCs w:val="20"/>
          <w:u w:val="single"/>
        </w:rPr>
        <w:t xml:space="preserve"> Pri Suchom Mlyne 1, </w:t>
      </w:r>
      <w:r w:rsidR="000E3ECA" w:rsidRPr="007A6281">
        <w:rPr>
          <w:rFonts w:ascii="Century Gothic" w:hAnsi="Century Gothic"/>
          <w:b/>
          <w:sz w:val="20"/>
          <w:szCs w:val="20"/>
          <w:u w:val="single"/>
        </w:rPr>
        <w:t>Bra</w:t>
      </w:r>
      <w:r w:rsidR="00C16945" w:rsidRPr="007A6281">
        <w:rPr>
          <w:rFonts w:ascii="Century Gothic" w:hAnsi="Century Gothic"/>
          <w:b/>
          <w:sz w:val="20"/>
          <w:szCs w:val="20"/>
          <w:u w:val="single"/>
        </w:rPr>
        <w:t>t</w:t>
      </w:r>
      <w:r w:rsidR="000E3ECA" w:rsidRPr="007A6281">
        <w:rPr>
          <w:rFonts w:ascii="Century Gothic" w:hAnsi="Century Gothic"/>
          <w:b/>
          <w:sz w:val="20"/>
          <w:szCs w:val="20"/>
          <w:u w:val="single"/>
        </w:rPr>
        <w:t>i</w:t>
      </w:r>
      <w:r w:rsidR="00C16945" w:rsidRPr="007A6281">
        <w:rPr>
          <w:rFonts w:ascii="Century Gothic" w:hAnsi="Century Gothic"/>
          <w:b/>
          <w:sz w:val="20"/>
          <w:szCs w:val="20"/>
          <w:u w:val="single"/>
        </w:rPr>
        <w:t>slava</w:t>
      </w:r>
    </w:p>
    <w:p w:rsidR="005A410C" w:rsidRPr="007A6281" w:rsidRDefault="005A410C" w:rsidP="005A41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t>PREAMBULA:</w:t>
      </w:r>
    </w:p>
    <w:p w:rsidR="005A410C" w:rsidRPr="007A6281" w:rsidRDefault="005A410C" w:rsidP="005A41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t>Ubytovanie klientov (hostí) sa riadi právnym poriadkom</w:t>
      </w:r>
    </w:p>
    <w:p w:rsidR="005A410C" w:rsidRPr="007A6281" w:rsidRDefault="005A410C" w:rsidP="005A41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b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t>Slovenskej republiky, na základe slovenského práva a týmto ubytovacím poriadkom</w:t>
      </w:r>
      <w:r w:rsidRPr="007A6281">
        <w:rPr>
          <w:rFonts w:ascii="Century Gothic" w:hAnsi="Century Gothic" w:cs="ITCAvantGardePro-Bk"/>
          <w:b/>
          <w:sz w:val="20"/>
          <w:szCs w:val="20"/>
        </w:rPr>
        <w:t>. Ubytovaný hosť prijíma ubytovací poriadok ako zmluvnú podmienku ubytovania a je povinný dodržovať jeho ustanovenia.</w:t>
      </w:r>
    </w:p>
    <w:p w:rsidR="005A410C" w:rsidRPr="007A6281" w:rsidRDefault="005A410C" w:rsidP="005A41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b/>
          <w:sz w:val="20"/>
          <w:szCs w:val="20"/>
        </w:rPr>
      </w:pPr>
      <w:r w:rsidRPr="007A6281">
        <w:rPr>
          <w:rFonts w:ascii="Century Gothic" w:hAnsi="Century Gothic" w:cs="ITCAvantGardePro-Bk"/>
          <w:b/>
          <w:sz w:val="20"/>
          <w:szCs w:val="20"/>
        </w:rPr>
        <w:t>Hosť je povinný sa s týmto ubytovacím poriadkom riadne</w:t>
      </w:r>
    </w:p>
    <w:p w:rsidR="005A410C" w:rsidRPr="007A6281" w:rsidRDefault="005A410C" w:rsidP="005A41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b/>
          <w:sz w:val="20"/>
          <w:szCs w:val="20"/>
        </w:rPr>
        <w:t>oboznámiť, na jeho neznalosť sa nebude brať zreteľ.</w:t>
      </w:r>
      <w:r w:rsidRPr="007A6281">
        <w:rPr>
          <w:rFonts w:ascii="Century Gothic" w:hAnsi="Century Gothic" w:cs="ITCAvantGardePro-Bk"/>
          <w:sz w:val="20"/>
          <w:szCs w:val="20"/>
        </w:rPr>
        <w:t xml:space="preserve"> Ubytovací poriadok je okrem iného zverejnený na recepcii</w:t>
      </w:r>
      <w:r w:rsidR="005A73C6" w:rsidRPr="007A6281">
        <w:rPr>
          <w:rFonts w:ascii="Century Gothic" w:hAnsi="Century Gothic" w:cs="ITCAvantGardePro-Bk"/>
          <w:sz w:val="20"/>
          <w:szCs w:val="20"/>
        </w:rPr>
        <w:t xml:space="preserve"> penzió</w:t>
      </w:r>
      <w:r w:rsidRPr="007A6281">
        <w:rPr>
          <w:rFonts w:ascii="Century Gothic" w:hAnsi="Century Gothic" w:cs="ITCAvantGardePro-Bk"/>
          <w:sz w:val="20"/>
          <w:szCs w:val="20"/>
        </w:rPr>
        <w:t>nu</w:t>
      </w:r>
      <w:r w:rsidR="00B250E5">
        <w:rPr>
          <w:rFonts w:ascii="Century Gothic" w:hAnsi="Century Gothic" w:cs="ITCAvantGardePro-Bk"/>
          <w:sz w:val="20"/>
          <w:szCs w:val="20"/>
        </w:rPr>
        <w:t xml:space="preserve"> a na webovej stránke penzió</w:t>
      </w:r>
      <w:r w:rsidR="0057160E" w:rsidRPr="007A6281">
        <w:rPr>
          <w:rFonts w:ascii="Century Gothic" w:hAnsi="Century Gothic" w:cs="ITCAvantGardePro-Bk"/>
          <w:sz w:val="20"/>
          <w:szCs w:val="20"/>
        </w:rPr>
        <w:t>nu www.hotelangelika.eu</w:t>
      </w:r>
      <w:r w:rsidRPr="007A6281">
        <w:rPr>
          <w:rFonts w:ascii="Century Gothic" w:hAnsi="Century Gothic" w:cs="ITCAvantGardePro-Bk"/>
          <w:sz w:val="20"/>
          <w:szCs w:val="20"/>
        </w:rPr>
        <w:t>.</w:t>
      </w:r>
    </w:p>
    <w:p w:rsidR="000E3ECA" w:rsidRPr="007A6281" w:rsidRDefault="000E3ECA" w:rsidP="005A41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</w:p>
    <w:p w:rsidR="000E3ECA" w:rsidRPr="007A6281" w:rsidRDefault="000E3ECA" w:rsidP="005A41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t>Hosťom poskyt</w:t>
      </w:r>
      <w:r w:rsidR="00100E96" w:rsidRPr="007A6281">
        <w:rPr>
          <w:rFonts w:ascii="Century Gothic" w:hAnsi="Century Gothic" w:cs="ITCAvantGardePro-Bk"/>
          <w:sz w:val="20"/>
          <w:szCs w:val="20"/>
        </w:rPr>
        <w:t>ujeme ubytovanie v izbách. Každá</w:t>
      </w:r>
      <w:r w:rsidRPr="007A6281">
        <w:rPr>
          <w:rFonts w:ascii="Century Gothic" w:hAnsi="Century Gothic" w:cs="ITCAvantGardePro-Bk"/>
          <w:sz w:val="20"/>
          <w:szCs w:val="20"/>
        </w:rPr>
        <w:t xml:space="preserve"> izba má vlastnú</w:t>
      </w:r>
      <w:r w:rsidR="00937F48" w:rsidRPr="007A6281">
        <w:rPr>
          <w:rFonts w:ascii="Century Gothic" w:hAnsi="Century Gothic" w:cs="ITCAvantGardePro-Bk"/>
          <w:sz w:val="20"/>
          <w:szCs w:val="20"/>
        </w:rPr>
        <w:t xml:space="preserve"> kúpeľ</w:t>
      </w:r>
      <w:r w:rsidRPr="007A6281">
        <w:rPr>
          <w:rFonts w:ascii="Century Gothic" w:hAnsi="Century Gothic" w:cs="ITCAvantGardePro-Bk"/>
          <w:sz w:val="20"/>
          <w:szCs w:val="20"/>
        </w:rPr>
        <w:t>ňu s WC, TV, chladničku. K dispozícii je vybavená kuchynka</w:t>
      </w:r>
      <w:r w:rsidR="00937F48" w:rsidRPr="007A6281">
        <w:rPr>
          <w:rFonts w:ascii="Century Gothic" w:hAnsi="Century Gothic" w:cs="ITCAvantGardePro-Bk"/>
          <w:sz w:val="20"/>
          <w:szCs w:val="20"/>
        </w:rPr>
        <w:t>, ká</w:t>
      </w:r>
      <w:r w:rsidR="00B250E5">
        <w:rPr>
          <w:rFonts w:ascii="Century Gothic" w:hAnsi="Century Gothic" w:cs="ITCAvantGardePro-Bk"/>
          <w:sz w:val="20"/>
          <w:szCs w:val="20"/>
        </w:rPr>
        <w:t>va, čaj</w:t>
      </w:r>
      <w:r w:rsidRPr="007A6281">
        <w:rPr>
          <w:rFonts w:ascii="Century Gothic" w:hAnsi="Century Gothic" w:cs="ITCAvantGardePro-Bk"/>
          <w:sz w:val="20"/>
          <w:szCs w:val="20"/>
        </w:rPr>
        <w:t xml:space="preserve"> zdarma.  V celom objekte je bezplatná WIFI sieť. V letných mesiacoch je k dispozícii priestor na grilovanie. Pred objektom je miesto na parkovanie</w:t>
      </w:r>
      <w:r w:rsidR="00937F48" w:rsidRPr="007A6281">
        <w:rPr>
          <w:rFonts w:ascii="Century Gothic" w:hAnsi="Century Gothic" w:cs="ITCAvantGardePro-Bk"/>
          <w:sz w:val="20"/>
          <w:szCs w:val="20"/>
        </w:rPr>
        <w:t xml:space="preserve"> chránené kamerovým systémom</w:t>
      </w:r>
      <w:r w:rsidRPr="007A6281">
        <w:rPr>
          <w:rFonts w:ascii="Century Gothic" w:hAnsi="Century Gothic" w:cs="ITCAvantGardePro-Bk"/>
          <w:sz w:val="20"/>
          <w:szCs w:val="20"/>
        </w:rPr>
        <w:t>. Po</w:t>
      </w:r>
      <w:r w:rsidR="00937F48" w:rsidRPr="007A6281">
        <w:rPr>
          <w:rFonts w:ascii="Century Gothic" w:hAnsi="Century Gothic" w:cs="ITCAvantGardePro-Bk"/>
          <w:sz w:val="20"/>
          <w:szCs w:val="20"/>
        </w:rPr>
        <w:t>s</w:t>
      </w:r>
      <w:r w:rsidRPr="007A6281">
        <w:rPr>
          <w:rFonts w:ascii="Century Gothic" w:hAnsi="Century Gothic" w:cs="ITCAvantGardePro-Bk"/>
          <w:sz w:val="20"/>
          <w:szCs w:val="20"/>
        </w:rPr>
        <w:t xml:space="preserve">kytované služby sa riadia </w:t>
      </w:r>
      <w:r w:rsidRPr="007A6281">
        <w:rPr>
          <w:rFonts w:ascii="Century Gothic" w:hAnsi="Century Gothic" w:cs="ITCAvantGardePro-Bk"/>
          <w:b/>
          <w:bCs/>
          <w:sz w:val="20"/>
          <w:szCs w:val="20"/>
        </w:rPr>
        <w:t>Ubytovacím poriadkom</w:t>
      </w:r>
    </w:p>
    <w:p w:rsidR="005A410C" w:rsidRPr="007A6281" w:rsidRDefault="005A410C" w:rsidP="005A410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</w:p>
    <w:p w:rsidR="005A410C" w:rsidRPr="007A6281" w:rsidRDefault="005A410C" w:rsidP="000E3E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EB1F41">
        <w:rPr>
          <w:rFonts w:ascii="Century Gothic" w:hAnsi="Century Gothic" w:cs="ITCAvantGardePro-Bk"/>
          <w:b/>
          <w:sz w:val="20"/>
          <w:szCs w:val="20"/>
          <w:u w:val="single"/>
        </w:rPr>
        <w:t>Zmluva o ubytovaní vzniká prevzatím žiadosti</w:t>
      </w:r>
      <w:r w:rsidR="005A73C6" w:rsidRPr="00EB1F41">
        <w:rPr>
          <w:rFonts w:ascii="Century Gothic" w:hAnsi="Century Gothic" w:cs="ITCAvantGardePro-Bk"/>
          <w:b/>
          <w:sz w:val="20"/>
          <w:szCs w:val="20"/>
          <w:u w:val="single"/>
        </w:rPr>
        <w:t xml:space="preserve"> o ubytovanie hosťa penzió</w:t>
      </w:r>
      <w:r w:rsidRPr="00EB1F41">
        <w:rPr>
          <w:rFonts w:ascii="Century Gothic" w:hAnsi="Century Gothic" w:cs="ITCAvantGardePro-Bk"/>
          <w:b/>
          <w:sz w:val="20"/>
          <w:szCs w:val="20"/>
          <w:u w:val="single"/>
        </w:rPr>
        <w:t>nom mailom, osobne na recepcii alebo pr</w:t>
      </w:r>
      <w:r w:rsidR="005A73C6" w:rsidRPr="00EB1F41">
        <w:rPr>
          <w:rFonts w:ascii="Century Gothic" w:hAnsi="Century Gothic" w:cs="ITCAvantGardePro-Bk"/>
          <w:b/>
          <w:sz w:val="20"/>
          <w:szCs w:val="20"/>
          <w:u w:val="single"/>
        </w:rPr>
        <w:t>ostredníctvom ubytovacieho portá</w:t>
      </w:r>
      <w:r w:rsidRPr="00EB1F41">
        <w:rPr>
          <w:rFonts w:ascii="Century Gothic" w:hAnsi="Century Gothic" w:cs="ITCAvantGardePro-Bk"/>
          <w:b/>
          <w:sz w:val="20"/>
          <w:szCs w:val="20"/>
          <w:u w:val="single"/>
        </w:rPr>
        <w:t>lu</w:t>
      </w:r>
      <w:r w:rsidRPr="007A6281">
        <w:rPr>
          <w:rFonts w:ascii="Century Gothic" w:hAnsi="Century Gothic" w:cs="ITCAvantGardePro-Bk"/>
          <w:sz w:val="20"/>
          <w:szCs w:val="20"/>
        </w:rPr>
        <w:t xml:space="preserve">. </w:t>
      </w:r>
    </w:p>
    <w:p w:rsidR="000E3ECA" w:rsidRPr="007A6281" w:rsidRDefault="000E3ECA" w:rsidP="000E3E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</w:p>
    <w:p w:rsidR="005A410C" w:rsidRPr="007A6281" w:rsidRDefault="006B5CAF" w:rsidP="0009665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b/>
          <w:sz w:val="20"/>
          <w:szCs w:val="20"/>
        </w:rPr>
        <w:t>Platobné podmienky</w:t>
      </w:r>
      <w:r w:rsidRPr="007A6281">
        <w:rPr>
          <w:rFonts w:ascii="Century Gothic" w:hAnsi="Century Gothic" w:cs="ITCAvantGardePro-Bk"/>
          <w:sz w:val="20"/>
          <w:szCs w:val="20"/>
        </w:rPr>
        <w:t>.</w:t>
      </w:r>
    </w:p>
    <w:p w:rsidR="006B5CAF" w:rsidRPr="007A6281" w:rsidRDefault="006B5CAF" w:rsidP="006B5CAF">
      <w:pPr>
        <w:autoSpaceDE w:val="0"/>
        <w:autoSpaceDN w:val="0"/>
        <w:adjustRightInd w:val="0"/>
        <w:spacing w:after="0" w:line="240" w:lineRule="auto"/>
        <w:ind w:left="360"/>
        <w:rPr>
          <w:rFonts w:ascii="Century Gothic" w:hAnsi="Century Gothic" w:cs="ITCAvantGardePro-Bk"/>
          <w:sz w:val="20"/>
          <w:szCs w:val="20"/>
        </w:rPr>
      </w:pPr>
    </w:p>
    <w:p w:rsidR="006B5CAF" w:rsidRPr="007A6281" w:rsidRDefault="006B5CAF" w:rsidP="006B5CA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t>Platbu je možne realizovať:</w:t>
      </w:r>
    </w:p>
    <w:p w:rsidR="00A76E6D" w:rsidRPr="00C62CA5" w:rsidRDefault="00A76E6D" w:rsidP="00A76E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</w:pPr>
      <w:r w:rsidRPr="00C62CA5"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  <w:t xml:space="preserve">Rezervačný </w:t>
      </w:r>
      <w:r w:rsidR="00B07B8F" w:rsidRPr="00C62CA5"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  <w:t xml:space="preserve">poplatok sa nevyžaduje, úhrada za ubytovanie je na </w:t>
      </w:r>
      <w:r w:rsidRPr="00C62CA5"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  <w:t>recepcii pri registrácii v deň príchodu.</w:t>
      </w:r>
    </w:p>
    <w:p w:rsidR="00A76E6D" w:rsidRPr="00C62CA5" w:rsidRDefault="00B07B8F" w:rsidP="006B5CA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C62CA5"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  <w:t>Rezerváciu je možne uhradiť aj vopred na účet penziónu po dohode alebo na požiadanie ubytujúceho</w:t>
      </w:r>
    </w:p>
    <w:p w:rsidR="00A76E6D" w:rsidRPr="00C62CA5" w:rsidRDefault="00A76E6D" w:rsidP="00A76E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</w:pPr>
      <w:r w:rsidRPr="00C62CA5"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  <w:t>Platbou na účet penziónu formou faktúry, prevodu na účet penziónu, úhrada 100% ceny pred ubytovaním (platba musí byť prijatá na účet penziónu skôr, ako sa hosť ubytuje)</w:t>
      </w:r>
    </w:p>
    <w:p w:rsidR="006B5CAF" w:rsidRPr="007A6281" w:rsidRDefault="006B5CAF" w:rsidP="00B07B8F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ascii="Century Gothic" w:hAnsi="Century Gothic" w:cs="ITCAvantGardePro-Bk"/>
          <w:sz w:val="20"/>
          <w:szCs w:val="20"/>
        </w:rPr>
      </w:pPr>
    </w:p>
    <w:p w:rsidR="006B5CAF" w:rsidRPr="007A6281" w:rsidRDefault="006B5CAF" w:rsidP="006B5CA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</w:p>
    <w:p w:rsidR="006B5CAF" w:rsidRPr="007A6281" w:rsidRDefault="006B5CAF" w:rsidP="006B5CA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b/>
          <w:sz w:val="20"/>
          <w:szCs w:val="20"/>
        </w:rPr>
      </w:pPr>
      <w:r w:rsidRPr="007A6281">
        <w:rPr>
          <w:rFonts w:ascii="Century Gothic" w:hAnsi="Century Gothic" w:cs="ITCAvantGardePro-Bk"/>
          <w:b/>
          <w:sz w:val="20"/>
          <w:szCs w:val="20"/>
        </w:rPr>
        <w:t>Ceny.</w:t>
      </w:r>
    </w:p>
    <w:p w:rsidR="006B5CAF" w:rsidRPr="007A6281" w:rsidRDefault="006B5CAF" w:rsidP="006B5CA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</w:p>
    <w:p w:rsidR="006B5CAF" w:rsidRPr="007A6281" w:rsidRDefault="006B5CAF" w:rsidP="006B5CA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t xml:space="preserve">Ceny pobytu a kategorizácia </w:t>
      </w:r>
      <w:r w:rsidR="005A73C6" w:rsidRPr="007A6281">
        <w:rPr>
          <w:rFonts w:ascii="Century Gothic" w:hAnsi="Century Gothic" w:cs="ITCAvantGardePro-Bk"/>
          <w:sz w:val="20"/>
          <w:szCs w:val="20"/>
        </w:rPr>
        <w:t>izieb sú uvedene na ubytovací</w:t>
      </w:r>
      <w:r w:rsidRPr="007A6281">
        <w:rPr>
          <w:rFonts w:ascii="Century Gothic" w:hAnsi="Century Gothic" w:cs="ITCAvantGardePro-Bk"/>
          <w:sz w:val="20"/>
          <w:szCs w:val="20"/>
        </w:rPr>
        <w:t>ch por</w:t>
      </w:r>
      <w:r w:rsidR="005A73C6" w:rsidRPr="007A6281">
        <w:rPr>
          <w:rFonts w:ascii="Century Gothic" w:hAnsi="Century Gothic" w:cs="ITCAvantGardePro-Bk"/>
          <w:sz w:val="20"/>
          <w:szCs w:val="20"/>
        </w:rPr>
        <w:t>táloch, na webovej stránke penzió</w:t>
      </w:r>
      <w:r w:rsidRPr="007A6281">
        <w:rPr>
          <w:rFonts w:ascii="Century Gothic" w:hAnsi="Century Gothic" w:cs="ITCAvantGardePro-Bk"/>
          <w:sz w:val="20"/>
          <w:szCs w:val="20"/>
        </w:rPr>
        <w:t xml:space="preserve">nu a na </w:t>
      </w:r>
      <w:r w:rsidR="005A73C6" w:rsidRPr="007A6281">
        <w:rPr>
          <w:rFonts w:ascii="Century Gothic" w:hAnsi="Century Gothic" w:cs="ITCAvantGardePro-Bk"/>
          <w:sz w:val="20"/>
          <w:szCs w:val="20"/>
        </w:rPr>
        <w:t>recepcii penzió</w:t>
      </w:r>
      <w:r w:rsidRPr="007A6281">
        <w:rPr>
          <w:rFonts w:ascii="Century Gothic" w:hAnsi="Century Gothic" w:cs="ITCAvantGardePro-Bk"/>
          <w:sz w:val="20"/>
          <w:szCs w:val="20"/>
        </w:rPr>
        <w:t>nu.</w:t>
      </w:r>
      <w:r w:rsidR="00B07B8F" w:rsidRPr="007A6281">
        <w:rPr>
          <w:rFonts w:ascii="Century Gothic" w:hAnsi="Century Gothic" w:cs="ITCAvantGardePro-Bk"/>
          <w:sz w:val="20"/>
          <w:szCs w:val="20"/>
        </w:rPr>
        <w:t xml:space="preserve"> Pravidelne sú aktualizované.</w:t>
      </w:r>
    </w:p>
    <w:p w:rsidR="00A25D4E" w:rsidRPr="007A6281" w:rsidRDefault="00A25D4E" w:rsidP="00A25D4E">
      <w:pPr>
        <w:spacing w:before="100" w:beforeAutospacing="1" w:after="100" w:afterAutospacing="1" w:line="240" w:lineRule="auto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t>Poplatky za doplnkové služby nie sú automaticky započítané do celkovej sumy a je potrebné ich</w:t>
      </w:r>
      <w:r w:rsidR="00B07B8F" w:rsidRPr="007A6281">
        <w:rPr>
          <w:rFonts w:ascii="Century Gothic" w:hAnsi="Century Gothic" w:cs="ITCAvantGardePro-Bk"/>
          <w:sz w:val="20"/>
          <w:szCs w:val="20"/>
        </w:rPr>
        <w:t xml:space="preserve"> zaplatiť zvlášť priamo v penzió</w:t>
      </w:r>
      <w:r w:rsidRPr="007A6281">
        <w:rPr>
          <w:rFonts w:ascii="Century Gothic" w:hAnsi="Century Gothic" w:cs="ITCAvantGardePro-Bk"/>
          <w:sz w:val="20"/>
          <w:szCs w:val="20"/>
        </w:rPr>
        <w:t>ne pri ubytovaní.</w:t>
      </w:r>
    </w:p>
    <w:p w:rsidR="00A25D4E" w:rsidRPr="007A6281" w:rsidRDefault="00A25D4E" w:rsidP="00A25D4E">
      <w:pPr>
        <w:spacing w:before="100" w:beforeAutospacing="1" w:after="100" w:afterAutospacing="1" w:line="240" w:lineRule="auto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t>Upozorňujeme,</w:t>
      </w:r>
      <w:r w:rsidR="005A6238" w:rsidRPr="007A6281">
        <w:rPr>
          <w:rFonts w:ascii="Century Gothic" w:hAnsi="Century Gothic" w:cs="ITCAvantGardePro-Bk"/>
          <w:sz w:val="20"/>
          <w:szCs w:val="20"/>
        </w:rPr>
        <w:t xml:space="preserve"> </w:t>
      </w:r>
      <w:r w:rsidRPr="007A6281">
        <w:rPr>
          <w:rFonts w:ascii="Century Gothic" w:hAnsi="Century Gothic" w:cs="ITCAvantGardePro-Bk"/>
          <w:sz w:val="20"/>
          <w:szCs w:val="20"/>
        </w:rPr>
        <w:t>že vyhovenie špeciálnym požiadavkám hosťa záv</w:t>
      </w:r>
      <w:r w:rsidR="00B07B8F" w:rsidRPr="007A6281">
        <w:rPr>
          <w:rFonts w:ascii="Century Gothic" w:hAnsi="Century Gothic" w:cs="ITCAvantGardePro-Bk"/>
          <w:sz w:val="20"/>
          <w:szCs w:val="20"/>
        </w:rPr>
        <w:t xml:space="preserve">isí od dostupnosti a môžu sa na </w:t>
      </w:r>
      <w:proofErr w:type="spellStart"/>
      <w:r w:rsidRPr="007A6281">
        <w:rPr>
          <w:rFonts w:ascii="Century Gothic" w:hAnsi="Century Gothic" w:cs="ITCAvantGardePro-Bk"/>
          <w:sz w:val="20"/>
          <w:szCs w:val="20"/>
        </w:rPr>
        <w:t>ne</w:t>
      </w:r>
      <w:proofErr w:type="spellEnd"/>
      <w:r w:rsidRPr="007A6281">
        <w:rPr>
          <w:rFonts w:ascii="Century Gothic" w:hAnsi="Century Gothic" w:cs="ITCAvantGardePro-Bk"/>
          <w:sz w:val="20"/>
          <w:szCs w:val="20"/>
        </w:rPr>
        <w:t xml:space="preserve"> vzťahovať dodatočné poplatky.</w:t>
      </w:r>
    </w:p>
    <w:p w:rsidR="00A25D4E" w:rsidRPr="007A6281" w:rsidRDefault="00A25D4E" w:rsidP="006B5CA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</w:p>
    <w:p w:rsidR="006B5CAF" w:rsidRPr="007A6281" w:rsidRDefault="006B5CAF" w:rsidP="006B5CA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</w:p>
    <w:p w:rsidR="006B5CAF" w:rsidRPr="007A6281" w:rsidRDefault="006B5CAF" w:rsidP="006B5CA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</w:p>
    <w:p w:rsidR="006B5CAF" w:rsidRPr="007A6281" w:rsidRDefault="006B5CAF" w:rsidP="006B5CA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b/>
          <w:sz w:val="20"/>
          <w:szCs w:val="20"/>
        </w:rPr>
      </w:pPr>
      <w:r w:rsidRPr="007A6281">
        <w:rPr>
          <w:rFonts w:ascii="Century Gothic" w:hAnsi="Century Gothic" w:cs="ITCAvantGardePro-Bk"/>
          <w:b/>
          <w:sz w:val="20"/>
          <w:szCs w:val="20"/>
        </w:rPr>
        <w:t>Podmienky a spôsob ubytovania</w:t>
      </w:r>
      <w:r w:rsidR="00937F48" w:rsidRPr="007A6281">
        <w:rPr>
          <w:rFonts w:ascii="Century Gothic" w:hAnsi="Century Gothic" w:cs="ITCAvantGardePro-Bk"/>
          <w:b/>
          <w:sz w:val="20"/>
          <w:szCs w:val="20"/>
        </w:rPr>
        <w:t xml:space="preserve"> – Ubytovací poriadok</w:t>
      </w:r>
      <w:r w:rsidRPr="007A6281">
        <w:rPr>
          <w:rFonts w:ascii="Century Gothic" w:hAnsi="Century Gothic" w:cs="ITCAvantGardePro-Bk"/>
          <w:b/>
          <w:sz w:val="20"/>
          <w:szCs w:val="20"/>
        </w:rPr>
        <w:t>.</w:t>
      </w:r>
    </w:p>
    <w:p w:rsidR="006B5CAF" w:rsidRPr="007A6281" w:rsidRDefault="006B5CAF" w:rsidP="006B5CA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b/>
          <w:sz w:val="20"/>
          <w:szCs w:val="20"/>
        </w:rPr>
      </w:pPr>
    </w:p>
    <w:p w:rsidR="004321F6" w:rsidRPr="007A6281" w:rsidRDefault="005A73C6" w:rsidP="004321F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t>1. Penzió</w:t>
      </w:r>
      <w:r w:rsidR="004321F6" w:rsidRPr="007A6281">
        <w:rPr>
          <w:rFonts w:ascii="Century Gothic" w:hAnsi="Century Gothic" w:cs="ITCAvantGardePro-Bk"/>
          <w:sz w:val="20"/>
          <w:szCs w:val="20"/>
        </w:rPr>
        <w:t>n môže ubytovať iba hosťa, ktorý je na ubytovanie riadne prihlásený. Hosť sa prih</w:t>
      </w:r>
      <w:r w:rsidRPr="007A6281">
        <w:rPr>
          <w:rFonts w:ascii="Century Gothic" w:hAnsi="Century Gothic" w:cs="ITCAvantGardePro-Bk"/>
          <w:sz w:val="20"/>
          <w:szCs w:val="20"/>
        </w:rPr>
        <w:t>lasuje na recepcii penzió</w:t>
      </w:r>
      <w:r w:rsidR="004321F6" w:rsidRPr="007A6281">
        <w:rPr>
          <w:rFonts w:ascii="Century Gothic" w:hAnsi="Century Gothic" w:cs="ITCAvantGardePro-Bk"/>
          <w:sz w:val="20"/>
          <w:szCs w:val="20"/>
        </w:rPr>
        <w:t>nu ihneď po príchode. K prihláseniu je hosť povinný predložiť pracovníkovi recepcie svoju identifikačnú kartu, cestovný pas, alebo iný</w:t>
      </w:r>
    </w:p>
    <w:p w:rsidR="006B5CAF" w:rsidRPr="007A6281" w:rsidRDefault="004321F6" w:rsidP="004321F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lastRenderedPageBreak/>
        <w:t xml:space="preserve">platný doklad totožnosti v zmysle zákona č. 253/1998 </w:t>
      </w:r>
      <w:proofErr w:type="spellStart"/>
      <w:r w:rsidRPr="007A6281">
        <w:rPr>
          <w:rFonts w:ascii="Century Gothic" w:hAnsi="Century Gothic" w:cs="ITCAvantGardePro-Bk"/>
          <w:sz w:val="20"/>
          <w:szCs w:val="20"/>
        </w:rPr>
        <w:t>Z.z</w:t>
      </w:r>
      <w:proofErr w:type="spellEnd"/>
      <w:r w:rsidRPr="007A6281">
        <w:rPr>
          <w:rFonts w:ascii="Century Gothic" w:hAnsi="Century Gothic" w:cs="ITCAvantGardePro-Bk"/>
          <w:sz w:val="20"/>
          <w:szCs w:val="20"/>
        </w:rPr>
        <w:t xml:space="preserve">. o hlásení pobytu občanov SR v registri obyvateľov SR v platnom znení a v zmysle zákona č. 363/2005 </w:t>
      </w:r>
      <w:proofErr w:type="spellStart"/>
      <w:r w:rsidRPr="007A6281">
        <w:rPr>
          <w:rFonts w:ascii="Century Gothic" w:hAnsi="Century Gothic" w:cs="ITCAvantGardePro-Bk"/>
          <w:sz w:val="20"/>
          <w:szCs w:val="20"/>
        </w:rPr>
        <w:t>Z.z</w:t>
      </w:r>
      <w:proofErr w:type="spellEnd"/>
      <w:r w:rsidRPr="007A6281">
        <w:rPr>
          <w:rFonts w:ascii="Century Gothic" w:hAnsi="Century Gothic" w:cs="ITCAvantGardePro-Bk"/>
          <w:sz w:val="20"/>
          <w:szCs w:val="20"/>
        </w:rPr>
        <w:t>. o ochrane osobných údajov v platnom znení.</w:t>
      </w:r>
    </w:p>
    <w:p w:rsidR="004321F6" w:rsidRPr="007A6281" w:rsidRDefault="004321F6" w:rsidP="004321F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</w:p>
    <w:p w:rsidR="004321F6" w:rsidRPr="007A6281" w:rsidRDefault="004321F6" w:rsidP="004321F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t xml:space="preserve">2. </w:t>
      </w:r>
      <w:r w:rsidR="005A73C6" w:rsidRPr="007A6281">
        <w:rPr>
          <w:rFonts w:ascii="Century Gothic" w:hAnsi="Century Gothic" w:cs="ITCAvantGardePro-Bk"/>
          <w:sz w:val="20"/>
          <w:szCs w:val="20"/>
        </w:rPr>
        <w:t>Penzió</w:t>
      </w:r>
      <w:r w:rsidRPr="007A6281">
        <w:rPr>
          <w:rFonts w:ascii="Century Gothic" w:hAnsi="Century Gothic" w:cs="ITCAvantGardePro-Bk"/>
          <w:sz w:val="20"/>
          <w:szCs w:val="20"/>
        </w:rPr>
        <w:t>n môže vo výnimočných prípadoch ponúknuť</w:t>
      </w:r>
      <w:r w:rsidR="00096658" w:rsidRPr="007A6281">
        <w:rPr>
          <w:rFonts w:ascii="Century Gothic" w:hAnsi="Century Gothic" w:cs="ITCAvantGardePro-Bk"/>
          <w:sz w:val="20"/>
          <w:szCs w:val="20"/>
        </w:rPr>
        <w:t xml:space="preserve"> </w:t>
      </w:r>
      <w:r w:rsidRPr="007A6281">
        <w:rPr>
          <w:rFonts w:ascii="Century Gothic" w:hAnsi="Century Gothic" w:cs="ITCAvantGardePro-Bk"/>
          <w:sz w:val="20"/>
          <w:szCs w:val="20"/>
        </w:rPr>
        <w:t>hosťovi iné ubytovanie, než bolo dohodnuté, pokiaľ sa</w:t>
      </w:r>
      <w:r w:rsidR="00096658" w:rsidRPr="007A6281">
        <w:rPr>
          <w:rFonts w:ascii="Century Gothic" w:hAnsi="Century Gothic" w:cs="ITCAvantGardePro-Bk"/>
          <w:sz w:val="20"/>
          <w:szCs w:val="20"/>
        </w:rPr>
        <w:t xml:space="preserve"> </w:t>
      </w:r>
      <w:r w:rsidRPr="007A6281">
        <w:rPr>
          <w:rFonts w:ascii="Century Gothic" w:hAnsi="Century Gothic" w:cs="ITCAvantGardePro-Bk"/>
          <w:sz w:val="20"/>
          <w:szCs w:val="20"/>
        </w:rPr>
        <w:t>podstatne nelíši od potvrdenej objednávky.</w:t>
      </w:r>
    </w:p>
    <w:p w:rsidR="004321F6" w:rsidRPr="007A6281" w:rsidRDefault="004321F6" w:rsidP="004321F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</w:p>
    <w:p w:rsidR="00096658" w:rsidRPr="007A6281" w:rsidRDefault="004321F6" w:rsidP="0009665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t>3. Pokiaľ neexistuje žiadna inak znejúca dohoda, hosťovi</w:t>
      </w:r>
      <w:r w:rsidR="00096658" w:rsidRPr="007A6281">
        <w:rPr>
          <w:rFonts w:ascii="Century Gothic" w:hAnsi="Century Gothic" w:cs="ITCAvantGardePro-Bk"/>
          <w:sz w:val="20"/>
          <w:szCs w:val="20"/>
        </w:rPr>
        <w:t xml:space="preserve"> </w:t>
      </w:r>
      <w:r w:rsidRPr="007A6281">
        <w:rPr>
          <w:rFonts w:ascii="Century Gothic" w:hAnsi="Century Gothic" w:cs="ITCAvantGardePro-Bk"/>
          <w:sz w:val="20"/>
          <w:szCs w:val="20"/>
        </w:rPr>
        <w:t xml:space="preserve">sú k dispozícii rezervované izby od </w:t>
      </w:r>
      <w:r w:rsidR="00B07B8F" w:rsidRPr="007A6281">
        <w:rPr>
          <w:rFonts w:ascii="Century Gothic" w:hAnsi="Century Gothic" w:cs="ITCAvantGardePro-Bk"/>
          <w:sz w:val="20"/>
          <w:szCs w:val="20"/>
        </w:rPr>
        <w:t>15:3</w:t>
      </w:r>
      <w:r w:rsidRPr="007A6281">
        <w:rPr>
          <w:rFonts w:ascii="Century Gothic" w:hAnsi="Century Gothic" w:cs="ITCAvantGardePro-Bk"/>
          <w:sz w:val="20"/>
          <w:szCs w:val="20"/>
        </w:rPr>
        <w:t>0 hod. dohodnutého dňa príjazdu. Hosť nemá žiaden nárok na skoršie</w:t>
      </w:r>
      <w:r w:rsidR="00096658" w:rsidRPr="007A6281">
        <w:rPr>
          <w:rFonts w:ascii="Century Gothic" w:hAnsi="Century Gothic" w:cs="ITCAvantGardePro-Bk"/>
          <w:sz w:val="20"/>
          <w:szCs w:val="20"/>
        </w:rPr>
        <w:t xml:space="preserve"> prichystanie rezervovanej izby                                                    </w:t>
      </w:r>
    </w:p>
    <w:p w:rsidR="004321F6" w:rsidRPr="007A6281" w:rsidRDefault="00096658" w:rsidP="0009665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t xml:space="preserve">4. </w:t>
      </w:r>
      <w:r w:rsidR="004321F6" w:rsidRPr="007A6281">
        <w:rPr>
          <w:rFonts w:ascii="Century Gothic" w:hAnsi="Century Gothic" w:cs="ITCAvantGardePro-Bk"/>
          <w:sz w:val="20"/>
          <w:szCs w:val="20"/>
        </w:rPr>
        <w:t>Hosť, ktorý sa</w:t>
      </w:r>
      <w:r w:rsidR="005A73C6" w:rsidRPr="007A6281">
        <w:rPr>
          <w:rFonts w:ascii="Century Gothic" w:hAnsi="Century Gothic" w:cs="ITCAvantGardePro-Bk"/>
          <w:sz w:val="20"/>
          <w:szCs w:val="20"/>
        </w:rPr>
        <w:t xml:space="preserve"> po dohode</w:t>
      </w:r>
      <w:r w:rsidR="004321F6" w:rsidRPr="007A6281">
        <w:rPr>
          <w:rFonts w:ascii="Century Gothic" w:hAnsi="Century Gothic" w:cs="ITCAvantGardePro-Bk"/>
          <w:sz w:val="20"/>
          <w:szCs w:val="20"/>
        </w:rPr>
        <w:t xml:space="preserve"> ubytuje pred 12.00 hod. ráno uhradí cenu ubytovania za celú predchádzajúcu noc.</w:t>
      </w:r>
    </w:p>
    <w:p w:rsidR="004321F6" w:rsidRPr="007A6281" w:rsidRDefault="004321F6" w:rsidP="004321F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</w:p>
    <w:p w:rsidR="004321F6" w:rsidRPr="007A6281" w:rsidRDefault="004321F6" w:rsidP="004321F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t>Na</w:t>
      </w:r>
      <w:r w:rsidR="00623D5B" w:rsidRPr="007A6281">
        <w:rPr>
          <w:rFonts w:ascii="Century Gothic" w:hAnsi="Century Gothic" w:cs="ITCAvantGardePro-Bk"/>
          <w:sz w:val="20"/>
          <w:szCs w:val="20"/>
        </w:rPr>
        <w:t xml:space="preserve"> zá</w:t>
      </w:r>
      <w:r w:rsidR="00096658" w:rsidRPr="007A6281">
        <w:rPr>
          <w:rFonts w:ascii="Century Gothic" w:hAnsi="Century Gothic" w:cs="ITCAvantGardePro-Bk"/>
          <w:sz w:val="20"/>
          <w:szCs w:val="20"/>
        </w:rPr>
        <w:t xml:space="preserve">klade objednaného ubytovania je </w:t>
      </w:r>
      <w:r w:rsidR="00623D5B" w:rsidRPr="007A6281">
        <w:rPr>
          <w:rFonts w:ascii="Century Gothic" w:hAnsi="Century Gothic" w:cs="ITCAvantGardePro-Bk"/>
          <w:sz w:val="20"/>
          <w:szCs w:val="20"/>
        </w:rPr>
        <w:t>ubytujúci povinný</w:t>
      </w:r>
      <w:r w:rsidRPr="007A6281">
        <w:rPr>
          <w:rFonts w:ascii="Century Gothic" w:hAnsi="Century Gothic" w:cs="ITCAvantGardePro-Bk"/>
          <w:sz w:val="20"/>
          <w:szCs w:val="20"/>
        </w:rPr>
        <w:t xml:space="preserve"> ubytovať hosťa od </w:t>
      </w:r>
      <w:r w:rsidR="00EB1F41">
        <w:rPr>
          <w:rFonts w:ascii="Century Gothic" w:hAnsi="Century Gothic" w:cs="ITCAvantGardePro-Bk"/>
          <w:sz w:val="20"/>
          <w:szCs w:val="20"/>
        </w:rPr>
        <w:t>15:3</w:t>
      </w:r>
      <w:r w:rsidRPr="007A6281">
        <w:rPr>
          <w:rFonts w:ascii="Century Gothic" w:hAnsi="Century Gothic" w:cs="ITCAvantGardePro-Bk"/>
          <w:sz w:val="20"/>
          <w:szCs w:val="20"/>
        </w:rPr>
        <w:t>0 – 22:00, ak nie je dohodnuté inak.</w:t>
      </w:r>
    </w:p>
    <w:p w:rsidR="004321F6" w:rsidRPr="007A6281" w:rsidRDefault="004321F6" w:rsidP="004321F6">
      <w:pPr>
        <w:pStyle w:val="Odsekzoznamu"/>
        <w:rPr>
          <w:rFonts w:ascii="Century Gothic" w:hAnsi="Century Gothic" w:cs="ITCAvantGardePro-Bk"/>
          <w:sz w:val="20"/>
          <w:szCs w:val="20"/>
        </w:rPr>
      </w:pPr>
    </w:p>
    <w:p w:rsidR="004321F6" w:rsidRPr="007A6281" w:rsidRDefault="004321F6" w:rsidP="004321F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t>Ubytovateľ nezodpovedá za cennosti, šperky a peniaze hostí vnesené do ubytovacieho zariadenia, rovnako ako za škody spôsobené na majetku hosťa. Toto sa vzťahuje aj na automobily, motorky, bicykle</w:t>
      </w:r>
      <w:r w:rsidRPr="007A6281">
        <w:rPr>
          <w:rFonts w:ascii="Century Gothic" w:hAnsi="Century Gothic" w:cs="Tahoma"/>
          <w:color w:val="024A68"/>
          <w:sz w:val="20"/>
          <w:szCs w:val="20"/>
        </w:rPr>
        <w:t>.</w:t>
      </w:r>
    </w:p>
    <w:p w:rsidR="004321F6" w:rsidRPr="007A6281" w:rsidRDefault="004321F6" w:rsidP="004321F6">
      <w:pPr>
        <w:pStyle w:val="Odsekzoznamu"/>
        <w:rPr>
          <w:rFonts w:ascii="Century Gothic" w:hAnsi="Century Gothic" w:cs="ITCAvantGardePro-Bk"/>
          <w:sz w:val="20"/>
          <w:szCs w:val="20"/>
        </w:rPr>
      </w:pPr>
    </w:p>
    <w:p w:rsidR="004321F6" w:rsidRPr="007A6281" w:rsidRDefault="00DD2B47" w:rsidP="004321F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>
        <w:rPr>
          <w:rFonts w:ascii="Century Gothic" w:hAnsi="Century Gothic" w:cs="ITCAvantGardePro-Bk"/>
          <w:sz w:val="20"/>
          <w:szCs w:val="20"/>
        </w:rPr>
        <w:t>V penzió</w:t>
      </w:r>
      <w:bookmarkStart w:id="0" w:name="_GoBack"/>
      <w:bookmarkEnd w:id="0"/>
      <w:r w:rsidR="00B07B8F" w:rsidRPr="007A6281">
        <w:rPr>
          <w:rFonts w:ascii="Century Gothic" w:hAnsi="Century Gothic" w:cs="ITCAvantGardePro-Bk"/>
          <w:sz w:val="20"/>
          <w:szCs w:val="20"/>
        </w:rPr>
        <w:t>ne</w:t>
      </w:r>
      <w:r w:rsidR="004321F6" w:rsidRPr="007A6281">
        <w:rPr>
          <w:rFonts w:ascii="Century Gothic" w:hAnsi="Century Gothic" w:cs="ITCAvantGardePro-Bk"/>
          <w:sz w:val="20"/>
          <w:szCs w:val="20"/>
        </w:rPr>
        <w:t xml:space="preserve"> nemôže hosť prijímať návštevy u nás neubytovaných hostí.</w:t>
      </w:r>
    </w:p>
    <w:p w:rsidR="004321F6" w:rsidRPr="007A6281" w:rsidRDefault="004321F6" w:rsidP="004321F6">
      <w:pPr>
        <w:pStyle w:val="Odsekzoznamu"/>
        <w:rPr>
          <w:rFonts w:ascii="Century Gothic" w:hAnsi="Century Gothic" w:cs="ITCAvantGardePro-Bk"/>
          <w:sz w:val="20"/>
          <w:szCs w:val="20"/>
        </w:rPr>
      </w:pPr>
    </w:p>
    <w:p w:rsidR="004321F6" w:rsidRPr="007A6281" w:rsidRDefault="004321F6" w:rsidP="004321F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t>V čase od 22:00 hod do 06:00 hod. je hosť povinný dodržiavať nočný pokoj.</w:t>
      </w:r>
    </w:p>
    <w:p w:rsidR="001F0F97" w:rsidRPr="007A6281" w:rsidRDefault="001F0F97" w:rsidP="001F0F9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</w:p>
    <w:p w:rsidR="004321F6" w:rsidRPr="007A6281" w:rsidRDefault="004321F6" w:rsidP="001F0F9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t>Hosť sa mô</w:t>
      </w:r>
      <w:r w:rsidR="001F0F97" w:rsidRPr="007A6281">
        <w:rPr>
          <w:rFonts w:ascii="Century Gothic" w:hAnsi="Century Gothic" w:cs="ITCAvantGardePro-Bk"/>
          <w:sz w:val="20"/>
          <w:szCs w:val="20"/>
        </w:rPr>
        <w:t>že zd</w:t>
      </w:r>
      <w:r w:rsidR="005A73C6" w:rsidRPr="007A6281">
        <w:rPr>
          <w:rFonts w:ascii="Century Gothic" w:hAnsi="Century Gothic" w:cs="ITCAvantGardePro-Bk"/>
          <w:sz w:val="20"/>
          <w:szCs w:val="20"/>
        </w:rPr>
        <w:t>ržiavať v penzió</w:t>
      </w:r>
      <w:r w:rsidR="001F0F97" w:rsidRPr="007A6281">
        <w:rPr>
          <w:rFonts w:ascii="Century Gothic" w:hAnsi="Century Gothic" w:cs="ITCAvantGardePro-Bk"/>
          <w:sz w:val="20"/>
          <w:szCs w:val="20"/>
        </w:rPr>
        <w:t>ne</w:t>
      </w:r>
      <w:r w:rsidRPr="007A6281">
        <w:rPr>
          <w:rFonts w:ascii="Century Gothic" w:hAnsi="Century Gothic" w:cs="ITCAvantGardePro-Bk"/>
          <w:sz w:val="20"/>
          <w:szCs w:val="20"/>
        </w:rPr>
        <w:t xml:space="preserve"> a k nemu patriacim priľahlým priestorom len v čase ubytovania. Hosť je povinný opustiť ubytovac</w:t>
      </w:r>
      <w:r w:rsidR="00B07B8F" w:rsidRPr="007A6281">
        <w:rPr>
          <w:rFonts w:ascii="Century Gothic" w:hAnsi="Century Gothic" w:cs="ITCAvantGardePro-Bk"/>
          <w:sz w:val="20"/>
          <w:szCs w:val="20"/>
        </w:rPr>
        <w:t>ie zariadenie najneskôr do 10:0</w:t>
      </w:r>
      <w:r w:rsidR="001F0F97" w:rsidRPr="007A6281">
        <w:rPr>
          <w:rFonts w:ascii="Century Gothic" w:hAnsi="Century Gothic" w:cs="ITCAvantGardePro-Bk"/>
          <w:sz w:val="20"/>
          <w:szCs w:val="20"/>
        </w:rPr>
        <w:t>0</w:t>
      </w:r>
      <w:r w:rsidRPr="007A6281">
        <w:rPr>
          <w:rFonts w:ascii="Century Gothic" w:hAnsi="Century Gothic" w:cs="Tahoma"/>
          <w:color w:val="024A68"/>
          <w:sz w:val="20"/>
          <w:szCs w:val="20"/>
        </w:rPr>
        <w:t xml:space="preserve"> </w:t>
      </w:r>
      <w:r w:rsidRPr="007A6281">
        <w:rPr>
          <w:rFonts w:ascii="Century Gothic" w:hAnsi="Century Gothic" w:cs="ITCAvantGardePro-Bk"/>
          <w:sz w:val="20"/>
          <w:szCs w:val="20"/>
        </w:rPr>
        <w:t>hodiny posledného dňa pobytu.</w:t>
      </w:r>
      <w:r w:rsidR="001F0F97" w:rsidRPr="007A6281">
        <w:rPr>
          <w:rFonts w:ascii="Century Gothic" w:hAnsi="Century Gothic" w:cs="ITCAvantGardePro-Bk"/>
          <w:sz w:val="20"/>
          <w:szCs w:val="20"/>
        </w:rPr>
        <w:t xml:space="preserve"> V opačnom </w:t>
      </w:r>
      <w:r w:rsidR="005A73C6" w:rsidRPr="007A6281">
        <w:rPr>
          <w:rFonts w:ascii="Century Gothic" w:hAnsi="Century Gothic" w:cs="ITCAvantGardePro-Bk"/>
          <w:sz w:val="20"/>
          <w:szCs w:val="20"/>
        </w:rPr>
        <w:t>prípade si musí uhradiť ďal</w:t>
      </w:r>
      <w:r w:rsidR="001F0F97" w:rsidRPr="007A6281">
        <w:rPr>
          <w:rFonts w:ascii="Century Gothic" w:hAnsi="Century Gothic" w:cs="ITCAvantGardePro-Bk"/>
          <w:sz w:val="20"/>
          <w:szCs w:val="20"/>
        </w:rPr>
        <w:t>ší</w:t>
      </w:r>
      <w:r w:rsidR="005A73C6" w:rsidRPr="007A6281">
        <w:rPr>
          <w:rFonts w:ascii="Century Gothic" w:hAnsi="Century Gothic" w:cs="ITCAvantGardePro-Bk"/>
          <w:sz w:val="20"/>
          <w:szCs w:val="20"/>
        </w:rPr>
        <w:t xml:space="preserve"> deň pobytu podľa cenníka penzió</w:t>
      </w:r>
      <w:r w:rsidR="001F0F97" w:rsidRPr="007A6281">
        <w:rPr>
          <w:rFonts w:ascii="Century Gothic" w:hAnsi="Century Gothic" w:cs="ITCAvantGardePro-Bk"/>
          <w:sz w:val="20"/>
          <w:szCs w:val="20"/>
        </w:rPr>
        <w:t>nu.</w:t>
      </w:r>
    </w:p>
    <w:p w:rsidR="001F0F97" w:rsidRPr="007A6281" w:rsidRDefault="001F0F97" w:rsidP="001F0F97">
      <w:pPr>
        <w:pStyle w:val="Odsekzoznamu"/>
        <w:rPr>
          <w:rFonts w:ascii="Century Gothic" w:hAnsi="Century Gothic" w:cs="ITCAvantGardePro-Bk"/>
          <w:sz w:val="20"/>
          <w:szCs w:val="20"/>
        </w:rPr>
      </w:pPr>
    </w:p>
    <w:p w:rsidR="001F0F97" w:rsidRPr="007A6281" w:rsidRDefault="005A73C6" w:rsidP="001F0F9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t>V penzió</w:t>
      </w:r>
      <w:r w:rsidR="001F0F97" w:rsidRPr="007A6281">
        <w:rPr>
          <w:rFonts w:ascii="Century Gothic" w:hAnsi="Century Gothic" w:cs="ITCAvantGardePro-Bk"/>
          <w:sz w:val="20"/>
          <w:szCs w:val="20"/>
        </w:rPr>
        <w:t>ne ani v spoločenských priestoroch nesmie hosť bez súhlasu ubytovateľa premiestňovať zariadenie, robiť úpravy a akékoľvek zásahy do elektrickej siete, alebo iné inštalácie.</w:t>
      </w:r>
    </w:p>
    <w:p w:rsidR="001F0F97" w:rsidRPr="007A6281" w:rsidRDefault="001F0F97" w:rsidP="001F0F97">
      <w:pPr>
        <w:pStyle w:val="Odsekzoznamu"/>
        <w:rPr>
          <w:rFonts w:ascii="Century Gothic" w:hAnsi="Century Gothic" w:cs="ITCAvantGardePro-Bk"/>
          <w:sz w:val="20"/>
          <w:szCs w:val="20"/>
        </w:rPr>
      </w:pPr>
    </w:p>
    <w:p w:rsidR="001F0F97" w:rsidRPr="007A6281" w:rsidRDefault="001F0F97" w:rsidP="001F0F9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t>V izbe nie je hosťom dovolené používať vlastné elektrické spotrebiče. Toto nariadenie sa netýka elektrických spotrebičov, slúžiacich na osobnú hygienu hosťa (holiaci strojček</w:t>
      </w:r>
      <w:r w:rsidRPr="007A6281">
        <w:rPr>
          <w:rFonts w:ascii="Century Gothic" w:hAnsi="Century Gothic" w:cs="Tahoma"/>
          <w:color w:val="024A68"/>
          <w:sz w:val="20"/>
          <w:szCs w:val="20"/>
        </w:rPr>
        <w:t>,</w:t>
      </w:r>
      <w:r w:rsidRPr="007A6281">
        <w:rPr>
          <w:rFonts w:ascii="Century Gothic" w:hAnsi="Century Gothic" w:cs="ITCAvantGardePro-Bk"/>
          <w:sz w:val="20"/>
          <w:szCs w:val="20"/>
        </w:rPr>
        <w:t xml:space="preserve"> sušič vlasov a pod.)</w:t>
      </w:r>
      <w:r w:rsidR="00623D5B" w:rsidRPr="007A6281">
        <w:rPr>
          <w:rFonts w:ascii="Century Gothic" w:hAnsi="Century Gothic" w:cs="ITCAvantGardePro-Bk"/>
          <w:sz w:val="20"/>
          <w:szCs w:val="20"/>
        </w:rPr>
        <w:t xml:space="preserve"> </w:t>
      </w:r>
      <w:r w:rsidRPr="007A6281">
        <w:rPr>
          <w:rFonts w:ascii="Century Gothic" w:hAnsi="Century Gothic" w:cs="ITCAvantGardePro-Bk"/>
          <w:sz w:val="20"/>
          <w:szCs w:val="20"/>
        </w:rPr>
        <w:t xml:space="preserve">len v priestoroch </w:t>
      </w:r>
      <w:r w:rsidR="005A73C6" w:rsidRPr="007A6281">
        <w:rPr>
          <w:rFonts w:ascii="Century Gothic" w:hAnsi="Century Gothic" w:cs="ITCAvantGardePro-Bk"/>
          <w:sz w:val="20"/>
          <w:szCs w:val="20"/>
        </w:rPr>
        <w:t>kúpeľ</w:t>
      </w:r>
      <w:r w:rsidRPr="007A6281">
        <w:rPr>
          <w:rFonts w:ascii="Century Gothic" w:hAnsi="Century Gothic" w:cs="ITCAvantGardePro-Bk"/>
          <w:sz w:val="20"/>
          <w:szCs w:val="20"/>
        </w:rPr>
        <w:t>ne.</w:t>
      </w:r>
    </w:p>
    <w:p w:rsidR="00096658" w:rsidRPr="007A6281" w:rsidRDefault="00096658" w:rsidP="00096658">
      <w:pPr>
        <w:pStyle w:val="Odsekzoznamu"/>
        <w:rPr>
          <w:rFonts w:ascii="Century Gothic" w:hAnsi="Century Gothic" w:cs="ITCAvantGardePro-Bk"/>
          <w:sz w:val="20"/>
          <w:szCs w:val="20"/>
        </w:rPr>
      </w:pPr>
    </w:p>
    <w:p w:rsidR="00096658" w:rsidRPr="007A6281" w:rsidRDefault="00096658" w:rsidP="0009665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</w:p>
    <w:p w:rsidR="001F0F97" w:rsidRPr="00EB1F41" w:rsidRDefault="001F0F97" w:rsidP="00EB1F4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EB1F41">
        <w:rPr>
          <w:rFonts w:ascii="Century Gothic" w:hAnsi="Century Gothic" w:cs="ITCAvantGardePro-Bk"/>
          <w:sz w:val="20"/>
          <w:szCs w:val="20"/>
        </w:rPr>
        <w:t>Pred odchodom je hosť povinný  umyť a odložiť kuchynský riad, ktorý počas pobytu použil, uzavrieť vodovodné kohútiky, zhasnúť svetlo, pozatvárať okná, povypínať elektrospotrebiče, uzamknúť dvere.</w:t>
      </w:r>
    </w:p>
    <w:p w:rsidR="001F0F97" w:rsidRPr="007A6281" w:rsidRDefault="001F0F97" w:rsidP="001F0F97">
      <w:pPr>
        <w:pStyle w:val="Odsekzoznamu"/>
        <w:rPr>
          <w:rFonts w:ascii="Century Gothic" w:hAnsi="Century Gothic" w:cs="ITCAvantGardePro-Bk"/>
          <w:sz w:val="20"/>
          <w:szCs w:val="20"/>
        </w:rPr>
      </w:pPr>
    </w:p>
    <w:p w:rsidR="001F0F97" w:rsidRPr="007A6281" w:rsidRDefault="001F0F97" w:rsidP="001F0F9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t>Ubytovanie domácich zvierat je možné len na základe povolenia ubytovateľa. Je prísne zakázané ne</w:t>
      </w:r>
      <w:r w:rsidR="00623D5B" w:rsidRPr="007A6281">
        <w:rPr>
          <w:rFonts w:ascii="Century Gothic" w:hAnsi="Century Gothic" w:cs="ITCAvantGardePro-Bk"/>
          <w:sz w:val="20"/>
          <w:szCs w:val="20"/>
        </w:rPr>
        <w:t>chávať domáce zviera v izbe</w:t>
      </w:r>
      <w:r w:rsidRPr="007A6281">
        <w:rPr>
          <w:rFonts w:ascii="Century Gothic" w:hAnsi="Century Gothic" w:cs="ITCAvantGardePro-Bk"/>
          <w:sz w:val="20"/>
          <w:szCs w:val="20"/>
        </w:rPr>
        <w:t xml:space="preserve"> samé - počas neprítomnosti jeho majiteľa.</w:t>
      </w:r>
    </w:p>
    <w:p w:rsidR="001F0F97" w:rsidRPr="007A6281" w:rsidRDefault="001F0F97" w:rsidP="001F0F97">
      <w:pPr>
        <w:pStyle w:val="Odsekzoznamu"/>
        <w:rPr>
          <w:rFonts w:ascii="Century Gothic" w:hAnsi="Century Gothic" w:cs="ITCAvantGardePro-Bk"/>
          <w:sz w:val="20"/>
          <w:szCs w:val="20"/>
        </w:rPr>
      </w:pPr>
    </w:p>
    <w:p w:rsidR="001F0F97" w:rsidRPr="007A6281" w:rsidRDefault="001F0F97" w:rsidP="001F0F9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t xml:space="preserve">Za škody </w:t>
      </w:r>
      <w:r w:rsidR="00623D5B" w:rsidRPr="007A6281">
        <w:rPr>
          <w:rFonts w:ascii="Century Gothic" w:hAnsi="Century Gothic" w:cs="ITCAvantGardePro-Bk"/>
          <w:sz w:val="20"/>
          <w:szCs w:val="20"/>
        </w:rPr>
        <w:t>spôsobené na majetku v priestoroch penziónu</w:t>
      </w:r>
      <w:r w:rsidRPr="007A6281">
        <w:rPr>
          <w:rFonts w:ascii="Century Gothic" w:hAnsi="Century Gothic" w:cs="ITCAvantGardePro-Bk"/>
          <w:sz w:val="20"/>
          <w:szCs w:val="20"/>
        </w:rPr>
        <w:t xml:space="preserve"> a v spoločných priestoroch zodpovedá hosť podľa platných predpisov.</w:t>
      </w:r>
    </w:p>
    <w:p w:rsidR="001F0F97" w:rsidRPr="007A6281" w:rsidRDefault="001F0F97" w:rsidP="001F0F97">
      <w:pPr>
        <w:pStyle w:val="Odsekzoznamu"/>
        <w:rPr>
          <w:rFonts w:ascii="Century Gothic" w:hAnsi="Century Gothic" w:cs="ITCAvantGardePro-Bk"/>
          <w:sz w:val="20"/>
          <w:szCs w:val="20"/>
        </w:rPr>
      </w:pPr>
    </w:p>
    <w:p w:rsidR="001F0F97" w:rsidRPr="007A6281" w:rsidRDefault="001F0F97" w:rsidP="001F0F9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t>Za ubytovanie a poskytnuté služby je hosť povinný uhradiť cenu v súlade s platným cenníkom, spravidla pred nástupom na pobyt.</w:t>
      </w:r>
    </w:p>
    <w:p w:rsidR="001F0F97" w:rsidRPr="007A6281" w:rsidRDefault="001F0F97" w:rsidP="001F0F97">
      <w:pPr>
        <w:pStyle w:val="Odsekzoznamu"/>
        <w:rPr>
          <w:rFonts w:ascii="Century Gothic" w:hAnsi="Century Gothic" w:cs="ITCAvantGardePro-Bk"/>
          <w:sz w:val="20"/>
          <w:szCs w:val="20"/>
        </w:rPr>
      </w:pPr>
    </w:p>
    <w:p w:rsidR="001F0F97" w:rsidRPr="007A6281" w:rsidRDefault="001F0F97" w:rsidP="001F0F9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t xml:space="preserve">Ubytovateľ je oprávnený umožniť vstup svojim vybraným zamestnancom </w:t>
      </w:r>
      <w:proofErr w:type="spellStart"/>
      <w:r w:rsidRPr="007A6281">
        <w:rPr>
          <w:rFonts w:ascii="Century Gothic" w:hAnsi="Century Gothic" w:cs="ITCAvantGardePro-Bk"/>
          <w:sz w:val="20"/>
          <w:szCs w:val="20"/>
        </w:rPr>
        <w:t>t.j</w:t>
      </w:r>
      <w:proofErr w:type="spellEnd"/>
      <w:r w:rsidRPr="007A6281">
        <w:rPr>
          <w:rFonts w:ascii="Century Gothic" w:hAnsi="Century Gothic" w:cs="ITCAvantGardePro-Bk"/>
          <w:sz w:val="20"/>
          <w:szCs w:val="20"/>
        </w:rPr>
        <w:t>. pracovní</w:t>
      </w:r>
      <w:r w:rsidR="00623D5B" w:rsidRPr="007A6281">
        <w:rPr>
          <w:rFonts w:ascii="Century Gothic" w:hAnsi="Century Gothic" w:cs="ITCAvantGardePro-Bk"/>
          <w:sz w:val="20"/>
          <w:szCs w:val="20"/>
        </w:rPr>
        <w:t>ci údržby a chyžnej do izieb</w:t>
      </w:r>
      <w:r w:rsidRPr="007A6281">
        <w:rPr>
          <w:rFonts w:ascii="Century Gothic" w:hAnsi="Century Gothic" w:cs="ITCAvantGardePro-Bk"/>
          <w:sz w:val="20"/>
          <w:szCs w:val="20"/>
        </w:rPr>
        <w:t xml:space="preserve"> za úč</w:t>
      </w:r>
      <w:r w:rsidR="00623D5B" w:rsidRPr="007A6281">
        <w:rPr>
          <w:rFonts w:ascii="Century Gothic" w:hAnsi="Century Gothic" w:cs="ITCAvantGardePro-Bk"/>
          <w:sz w:val="20"/>
          <w:szCs w:val="20"/>
        </w:rPr>
        <w:t xml:space="preserve">elom odstránenia </w:t>
      </w:r>
      <w:proofErr w:type="spellStart"/>
      <w:r w:rsidR="00623D5B" w:rsidRPr="007A6281">
        <w:rPr>
          <w:rFonts w:ascii="Century Gothic" w:hAnsi="Century Gothic" w:cs="ITCAvantGardePro-Bk"/>
          <w:sz w:val="20"/>
          <w:szCs w:val="20"/>
        </w:rPr>
        <w:t>závad</w:t>
      </w:r>
      <w:proofErr w:type="spellEnd"/>
      <w:r w:rsidRPr="007A6281">
        <w:rPr>
          <w:rFonts w:ascii="Century Gothic" w:hAnsi="Century Gothic" w:cs="ITCAvantGardePro-Bk"/>
          <w:sz w:val="20"/>
          <w:szCs w:val="20"/>
        </w:rPr>
        <w:t xml:space="preserve"> a v iných prípadoch nevyhnutných na to, aby bola zabezpečená prevádzkyschopnosť ubytovania, alebo aby bolo zabránené vzniku škody ubytovateľovi, či klientovi aj bez oznámenia klientovi.</w:t>
      </w:r>
    </w:p>
    <w:p w:rsidR="00A120BD" w:rsidRPr="007A6281" w:rsidRDefault="00A120BD" w:rsidP="00A120BD">
      <w:pPr>
        <w:pStyle w:val="Odsekzoznamu"/>
        <w:rPr>
          <w:rFonts w:ascii="Century Gothic" w:hAnsi="Century Gothic" w:cs="ITCAvantGardePro-Bk"/>
          <w:sz w:val="20"/>
          <w:szCs w:val="20"/>
        </w:rPr>
      </w:pPr>
    </w:p>
    <w:p w:rsidR="00A120BD" w:rsidRPr="00C62CA5" w:rsidRDefault="00A120BD" w:rsidP="001F0F9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C62CA5">
        <w:rPr>
          <w:rFonts w:ascii="Century Gothic" w:hAnsi="Century Gothic" w:cs="ITCAvantGardePro-Bk"/>
          <w:sz w:val="20"/>
          <w:szCs w:val="20"/>
        </w:rPr>
        <w:t>Počas pobytu krat</w:t>
      </w:r>
      <w:r w:rsidR="00623D5B" w:rsidRPr="00C62CA5">
        <w:rPr>
          <w:rFonts w:ascii="Century Gothic" w:hAnsi="Century Gothic" w:cs="ITCAvantGardePro-Bk"/>
          <w:sz w:val="20"/>
          <w:szCs w:val="20"/>
        </w:rPr>
        <w:t>šieho ako 8 dní sa v izbách</w:t>
      </w:r>
      <w:r w:rsidRPr="00C62CA5">
        <w:rPr>
          <w:rFonts w:ascii="Century Gothic" w:hAnsi="Century Gothic" w:cs="ITCAvantGardePro-Bk"/>
          <w:sz w:val="20"/>
          <w:szCs w:val="20"/>
        </w:rPr>
        <w:t xml:space="preserve"> neupratuje a nevymieňa sa posteľná bielizeň. Na požiadanie na recepcii si môže hosť vymeniť uterák, poprípade</w:t>
      </w:r>
      <w:r w:rsidR="00623D5B" w:rsidRPr="00C62CA5">
        <w:rPr>
          <w:rFonts w:ascii="Century Gothic" w:hAnsi="Century Gothic" w:cs="ITCAvantGardePro-Bk"/>
          <w:sz w:val="20"/>
          <w:szCs w:val="20"/>
        </w:rPr>
        <w:t xml:space="preserve"> vyžiadať</w:t>
      </w:r>
      <w:r w:rsidRPr="00C62CA5">
        <w:rPr>
          <w:rFonts w:ascii="Century Gothic" w:hAnsi="Century Gothic" w:cs="ITCAvantGardePro-Bk"/>
          <w:sz w:val="20"/>
          <w:szCs w:val="20"/>
        </w:rPr>
        <w:t xml:space="preserve"> toaletný papier.</w:t>
      </w:r>
    </w:p>
    <w:p w:rsidR="00A120BD" w:rsidRPr="00C62CA5" w:rsidRDefault="00A120BD" w:rsidP="00A120BD">
      <w:pPr>
        <w:pStyle w:val="Odsekzoznamu"/>
        <w:rPr>
          <w:rFonts w:ascii="Century Gothic" w:hAnsi="Century Gothic" w:cs="ITCAvantGardePro-Bk"/>
          <w:sz w:val="20"/>
          <w:szCs w:val="20"/>
        </w:rPr>
      </w:pPr>
    </w:p>
    <w:p w:rsidR="00A120BD" w:rsidRPr="00C62CA5" w:rsidRDefault="00A120BD" w:rsidP="001F0F9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C62CA5">
        <w:rPr>
          <w:rFonts w:ascii="Century Gothic" w:hAnsi="Century Gothic" w:cs="ITCAvantGardePro-Bk"/>
          <w:sz w:val="20"/>
          <w:szCs w:val="20"/>
        </w:rPr>
        <w:t>Ubytovateľ neručí za nájdenie zabudnutej veci a jej vymáhanie, resp. vymáhanie náhrady je vylúčené.</w:t>
      </w:r>
    </w:p>
    <w:p w:rsidR="00A120BD" w:rsidRPr="00C62CA5" w:rsidRDefault="00A120BD" w:rsidP="00A120BD">
      <w:pPr>
        <w:pStyle w:val="Odsekzoznamu"/>
        <w:rPr>
          <w:rFonts w:ascii="Century Gothic" w:hAnsi="Century Gothic" w:cs="ITCAvantGardePro-Bk"/>
          <w:sz w:val="20"/>
          <w:szCs w:val="20"/>
        </w:rPr>
      </w:pPr>
    </w:p>
    <w:p w:rsidR="00A120BD" w:rsidRPr="00C62CA5" w:rsidRDefault="00A120BD" w:rsidP="001F0F9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C62CA5">
        <w:rPr>
          <w:rFonts w:ascii="Century Gothic" w:hAnsi="Century Gothic" w:cs="ITCAvantGardePro-Bk"/>
          <w:sz w:val="20"/>
          <w:szCs w:val="20"/>
        </w:rPr>
        <w:t>Hosť je povinný dodržiavať ustanovenia tohto ubytovacieho poriadku. V prípade, že ho poruší, má ubytovateľ právo odstúpiť od zmluvy o poskytovaní ubytovacej služby pred uplynutím dohodnutého času. Zaplatením ubytovania klient súhlasí s podmienkami ubytovacieho poriadku.</w:t>
      </w:r>
    </w:p>
    <w:p w:rsidR="00A120BD" w:rsidRPr="00C62CA5" w:rsidRDefault="00A120BD" w:rsidP="00A120BD">
      <w:pPr>
        <w:pStyle w:val="Odsekzoznamu"/>
        <w:rPr>
          <w:rFonts w:ascii="ITCAvantGardePro-Bk" w:hAnsi="ITCAvantGardePro-Bk" w:cs="ITCAvantGardePro-Bk"/>
          <w:sz w:val="20"/>
          <w:szCs w:val="20"/>
        </w:rPr>
      </w:pPr>
    </w:p>
    <w:p w:rsidR="001F0A3B" w:rsidRPr="00C62CA5" w:rsidRDefault="00A120BD" w:rsidP="001F0F9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C62CA5">
        <w:rPr>
          <w:rFonts w:ascii="Century Gothic" w:hAnsi="Century Gothic" w:cs="ITCAvantGardePro-Bk"/>
          <w:sz w:val="20"/>
          <w:szCs w:val="20"/>
        </w:rPr>
        <w:t xml:space="preserve">V celom </w:t>
      </w:r>
      <w:r w:rsidR="00623D5B" w:rsidRPr="00C62CA5">
        <w:rPr>
          <w:rFonts w:ascii="Century Gothic" w:hAnsi="Century Gothic" w:cs="ITCAvantGardePro-Bk"/>
          <w:sz w:val="20"/>
          <w:szCs w:val="20"/>
        </w:rPr>
        <w:t>penzió</w:t>
      </w:r>
      <w:r w:rsidRPr="00C62CA5">
        <w:rPr>
          <w:rFonts w:ascii="Century Gothic" w:hAnsi="Century Gothic" w:cs="ITCAvantGardePro-Bk"/>
          <w:sz w:val="20"/>
          <w:szCs w:val="20"/>
        </w:rPr>
        <w:t>ne</w:t>
      </w:r>
      <w:r w:rsidR="001F0A3B" w:rsidRPr="00C62CA5">
        <w:rPr>
          <w:rFonts w:ascii="Century Gothic" w:hAnsi="Century Gothic" w:cs="ITCAvantGardePro-Bk"/>
          <w:sz w:val="20"/>
          <w:szCs w:val="20"/>
        </w:rPr>
        <w:t xml:space="preserve"> je prísny zákaz fajčiť</w:t>
      </w:r>
      <w:r w:rsidR="00EB1F41">
        <w:rPr>
          <w:rFonts w:ascii="Century Gothic" w:hAnsi="Century Gothic" w:cs="ITCAvantGardePro-Bk"/>
          <w:sz w:val="20"/>
          <w:szCs w:val="20"/>
        </w:rPr>
        <w:t xml:space="preserve"> </w:t>
      </w:r>
      <w:r w:rsidR="00EB1F41">
        <w:rPr>
          <w:rFonts w:ascii="Arial" w:hAnsi="Arial" w:cs="Arial"/>
          <w:color w:val="0A0A0A"/>
          <w:shd w:val="clear" w:color="auto" w:fill="FFFFFF"/>
        </w:rPr>
        <w:t>(</w:t>
      </w:r>
      <w:r w:rsidR="00EB1F41" w:rsidRPr="00EB1F41">
        <w:rPr>
          <w:rFonts w:ascii="Century Gothic" w:hAnsi="Century Gothic" w:cs="ITCAvantGardePro-Bk"/>
          <w:sz w:val="20"/>
          <w:szCs w:val="20"/>
        </w:rPr>
        <w:t xml:space="preserve">vrátane elektronických cigariet a </w:t>
      </w:r>
      <w:proofErr w:type="spellStart"/>
      <w:r w:rsidR="00EB1F41" w:rsidRPr="00EB1F41">
        <w:rPr>
          <w:rFonts w:ascii="Century Gothic" w:hAnsi="Century Gothic" w:cs="ITCAvantGardePro-Bk"/>
          <w:sz w:val="20"/>
          <w:szCs w:val="20"/>
        </w:rPr>
        <w:t>iqos</w:t>
      </w:r>
      <w:proofErr w:type="spellEnd"/>
      <w:r w:rsidR="00EB1F41" w:rsidRPr="00EB1F41">
        <w:rPr>
          <w:rFonts w:ascii="Century Gothic" w:hAnsi="Century Gothic" w:cs="ITCAvantGardePro-Bk"/>
          <w:sz w:val="20"/>
          <w:szCs w:val="20"/>
        </w:rPr>
        <w:t>)</w:t>
      </w:r>
      <w:r w:rsidR="001F0A3B" w:rsidRPr="00C62CA5">
        <w:rPr>
          <w:rFonts w:ascii="Century Gothic" w:hAnsi="Century Gothic" w:cs="ITCAvantGardePro-Bk"/>
          <w:sz w:val="20"/>
          <w:szCs w:val="20"/>
        </w:rPr>
        <w:t>.</w:t>
      </w:r>
      <w:r w:rsidRPr="00C62CA5">
        <w:rPr>
          <w:rFonts w:ascii="Century Gothic" w:hAnsi="Century Gothic" w:cs="ITCAvantGardePro-Bk"/>
          <w:sz w:val="20"/>
          <w:szCs w:val="20"/>
        </w:rPr>
        <w:t xml:space="preserve"> Pri porušení tohto zákazu bude zákazníkovi vyrubená pokuta </w:t>
      </w:r>
      <w:r w:rsidR="00EB1F41" w:rsidRPr="00C90BEF">
        <w:rPr>
          <w:rFonts w:ascii="Century Gothic" w:hAnsi="Century Gothic" w:cs="ITCAvantGardePro-Bk"/>
          <w:b/>
          <w:sz w:val="20"/>
          <w:szCs w:val="20"/>
        </w:rPr>
        <w:t>1</w:t>
      </w:r>
      <w:r w:rsidRPr="00C90BEF">
        <w:rPr>
          <w:rFonts w:ascii="Century Gothic" w:hAnsi="Century Gothic" w:cs="ITCAvantGardePro-Bk"/>
          <w:b/>
          <w:sz w:val="20"/>
          <w:szCs w:val="20"/>
        </w:rPr>
        <w:t>50</w:t>
      </w:r>
      <w:r w:rsidRPr="00C62CA5">
        <w:rPr>
          <w:rFonts w:ascii="Century Gothic" w:hAnsi="Century Gothic" w:cs="ITCAvantGardePro-Bk"/>
          <w:sz w:val="20"/>
          <w:szCs w:val="20"/>
        </w:rPr>
        <w:t xml:space="preserve"> €. V prípade </w:t>
      </w:r>
      <w:r w:rsidR="00EB1F41">
        <w:rPr>
          <w:rFonts w:ascii="Century Gothic" w:hAnsi="Century Gothic" w:cs="ITCAvantGardePro-Bk"/>
          <w:sz w:val="20"/>
          <w:szCs w:val="20"/>
        </w:rPr>
        <w:t>zisteného</w:t>
      </w:r>
      <w:r w:rsidRPr="00C62CA5">
        <w:rPr>
          <w:rFonts w:ascii="Century Gothic" w:hAnsi="Century Gothic" w:cs="ITCAvantGardePro-Bk"/>
          <w:sz w:val="20"/>
          <w:szCs w:val="20"/>
        </w:rPr>
        <w:t xml:space="preserve"> porušenia podľa zákona č.377/2004 </w:t>
      </w:r>
      <w:proofErr w:type="spellStart"/>
      <w:r w:rsidRPr="00C62CA5">
        <w:rPr>
          <w:rFonts w:ascii="Century Gothic" w:hAnsi="Century Gothic" w:cs="ITCAvantGardePro-Bk"/>
          <w:sz w:val="20"/>
          <w:szCs w:val="20"/>
        </w:rPr>
        <w:t>Z.z</w:t>
      </w:r>
      <w:proofErr w:type="spellEnd"/>
      <w:r w:rsidRPr="00C62CA5">
        <w:rPr>
          <w:rFonts w:ascii="Century Gothic" w:hAnsi="Century Gothic" w:cs="ITCAvantGardePro-Bk"/>
          <w:sz w:val="20"/>
          <w:szCs w:val="20"/>
        </w:rPr>
        <w:t xml:space="preserve">. o ochrane nefajčiarov a jeho novelizácie zákonom č.87/2009 </w:t>
      </w:r>
      <w:proofErr w:type="spellStart"/>
      <w:r w:rsidRPr="00C62CA5">
        <w:rPr>
          <w:rFonts w:ascii="Century Gothic" w:hAnsi="Century Gothic" w:cs="ITCAvantGardePro-Bk"/>
          <w:sz w:val="20"/>
          <w:szCs w:val="20"/>
        </w:rPr>
        <w:t>Z.</w:t>
      </w:r>
      <w:r w:rsidR="001F0A3B" w:rsidRPr="00C62CA5">
        <w:rPr>
          <w:rFonts w:ascii="Century Gothic" w:hAnsi="Century Gothic" w:cs="ITCAvantGardePro-Bk"/>
          <w:sz w:val="20"/>
          <w:szCs w:val="20"/>
        </w:rPr>
        <w:t>z</w:t>
      </w:r>
      <w:proofErr w:type="spellEnd"/>
      <w:r w:rsidR="001F0A3B" w:rsidRPr="00C62CA5">
        <w:rPr>
          <w:rFonts w:ascii="Century Gothic" w:hAnsi="Century Gothic" w:cs="ITCAvantGardePro-Bk"/>
          <w:sz w:val="20"/>
          <w:szCs w:val="20"/>
        </w:rPr>
        <w:t>. bude hosť vyzvaný na</w:t>
      </w:r>
      <w:r w:rsidR="00C90BEF">
        <w:rPr>
          <w:rFonts w:ascii="Century Gothic" w:hAnsi="Century Gothic" w:cs="ITCAvantGardePro-Bk"/>
          <w:sz w:val="20"/>
          <w:szCs w:val="20"/>
        </w:rPr>
        <w:t xml:space="preserve"> okamžité</w:t>
      </w:r>
      <w:r w:rsidR="001F0A3B" w:rsidRPr="00C62CA5">
        <w:rPr>
          <w:rFonts w:ascii="Century Gothic" w:hAnsi="Century Gothic" w:cs="ITCAvantGardePro-Bk"/>
          <w:sz w:val="20"/>
          <w:szCs w:val="20"/>
        </w:rPr>
        <w:t xml:space="preserve"> opustenie </w:t>
      </w:r>
      <w:r w:rsidR="00A0779F">
        <w:rPr>
          <w:rFonts w:ascii="Century Gothic" w:hAnsi="Century Gothic" w:cs="ITCAvantGardePro-Bk"/>
          <w:sz w:val="20"/>
          <w:szCs w:val="20"/>
        </w:rPr>
        <w:t> priestorov penziónu bez nároku na vrá</w:t>
      </w:r>
      <w:r w:rsidRPr="00C62CA5">
        <w:rPr>
          <w:rFonts w:ascii="Century Gothic" w:hAnsi="Century Gothic" w:cs="ITCAvantGardePro-Bk"/>
          <w:sz w:val="20"/>
          <w:szCs w:val="20"/>
        </w:rPr>
        <w:t xml:space="preserve">tenie </w:t>
      </w:r>
      <w:r w:rsidR="00A0779F">
        <w:rPr>
          <w:rFonts w:ascii="Century Gothic" w:hAnsi="Century Gothic" w:cs="ITCAvantGardePro-Bk"/>
          <w:sz w:val="20"/>
          <w:szCs w:val="20"/>
        </w:rPr>
        <w:t>platby za ubytovanie. V penzió</w:t>
      </w:r>
      <w:r w:rsidR="001F0A3B" w:rsidRPr="00C62CA5">
        <w:rPr>
          <w:rFonts w:ascii="Century Gothic" w:hAnsi="Century Gothic" w:cs="ITCAvantGardePro-Bk"/>
          <w:sz w:val="20"/>
          <w:szCs w:val="20"/>
        </w:rPr>
        <w:t>ne je prísny zákaz užívať akékoľvek omamné a psychotropné látky.</w:t>
      </w:r>
    </w:p>
    <w:p w:rsidR="001F0A3B" w:rsidRPr="00C62CA5" w:rsidRDefault="001F0A3B" w:rsidP="001F0A3B">
      <w:pPr>
        <w:pStyle w:val="Odsekzoznamu"/>
        <w:rPr>
          <w:rFonts w:ascii="Century Gothic" w:hAnsi="Century Gothic" w:cs="ITCAvantGardePro-Bk"/>
          <w:sz w:val="20"/>
          <w:szCs w:val="20"/>
        </w:rPr>
      </w:pPr>
    </w:p>
    <w:p w:rsidR="001F0A3B" w:rsidRPr="00C62CA5" w:rsidRDefault="001F0A3B" w:rsidP="001F0F9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C62CA5">
        <w:rPr>
          <w:rFonts w:ascii="Century Gothic" w:hAnsi="Century Gothic" w:cs="ITCAvantGardePro-Bk"/>
          <w:sz w:val="20"/>
          <w:szCs w:val="20"/>
        </w:rPr>
        <w:t>Hosť je povinný zanechať izbu v pôvodnom stave, v prípade porušenia tohto bodu, bude zákazník</w:t>
      </w:r>
      <w:r w:rsidR="00D1251F" w:rsidRPr="00C62CA5">
        <w:rPr>
          <w:rFonts w:ascii="Century Gothic" w:hAnsi="Century Gothic" w:cs="ITCAvantGardePro-Bk"/>
          <w:sz w:val="20"/>
          <w:szCs w:val="20"/>
        </w:rPr>
        <w:t xml:space="preserve"> vyzvaný</w:t>
      </w:r>
      <w:r w:rsidRPr="00C62CA5">
        <w:rPr>
          <w:rFonts w:ascii="Century Gothic" w:hAnsi="Century Gothic" w:cs="ITCAvantGardePro-Bk"/>
          <w:sz w:val="20"/>
          <w:szCs w:val="20"/>
        </w:rPr>
        <w:t xml:space="preserve"> na uhradenie nákladov celkovej škody.</w:t>
      </w:r>
    </w:p>
    <w:p w:rsidR="001F0A3B" w:rsidRPr="00C62CA5" w:rsidRDefault="001F0A3B" w:rsidP="001F0A3B">
      <w:pPr>
        <w:pStyle w:val="Odsekzoznamu"/>
        <w:rPr>
          <w:rFonts w:ascii="Century Gothic" w:hAnsi="Century Gothic" w:cs="ITCAvantGardePro-Bk"/>
          <w:sz w:val="20"/>
          <w:szCs w:val="20"/>
        </w:rPr>
      </w:pPr>
    </w:p>
    <w:p w:rsidR="00A120BD" w:rsidRPr="00C62CA5" w:rsidRDefault="001F0A3B" w:rsidP="001F0F9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C62CA5">
        <w:rPr>
          <w:rFonts w:ascii="Century Gothic" w:hAnsi="Century Gothic" w:cs="ITCAvantGardePro-Bk"/>
          <w:sz w:val="20"/>
          <w:szCs w:val="20"/>
        </w:rPr>
        <w:t>Ak hosť požiada o </w:t>
      </w:r>
      <w:r w:rsidR="00D1251F" w:rsidRPr="00C62CA5">
        <w:rPr>
          <w:rFonts w:ascii="Century Gothic" w:hAnsi="Century Gothic" w:cs="ITCAvantGardePro-Bk"/>
          <w:sz w:val="20"/>
          <w:szCs w:val="20"/>
        </w:rPr>
        <w:t>predl</w:t>
      </w:r>
      <w:r w:rsidRPr="00C62CA5">
        <w:rPr>
          <w:rFonts w:ascii="Century Gothic" w:hAnsi="Century Gothic" w:cs="ITCAvantGardePro-Bk"/>
          <w:sz w:val="20"/>
          <w:szCs w:val="20"/>
        </w:rPr>
        <w:t xml:space="preserve">ženie ubytovania, musí tak urobiť do 9:00 hod dňa odchodu. V takomto </w:t>
      </w:r>
      <w:r w:rsidR="00D1251F" w:rsidRPr="00C62CA5">
        <w:rPr>
          <w:rFonts w:ascii="Century Gothic" w:hAnsi="Century Gothic" w:cs="ITCAvantGardePro-Bk"/>
          <w:sz w:val="20"/>
          <w:szCs w:val="20"/>
        </w:rPr>
        <w:t>prípade hosť nemá</w:t>
      </w:r>
      <w:r w:rsidRPr="00C62CA5">
        <w:rPr>
          <w:rFonts w:ascii="Century Gothic" w:hAnsi="Century Gothic" w:cs="ITCAvantGardePro-Bk"/>
          <w:sz w:val="20"/>
          <w:szCs w:val="20"/>
        </w:rPr>
        <w:t xml:space="preserve"> nárok na ubytovanie v izbe, v ktorej bol pôvodne ubytovaný ak nejde inak, alebo ak z kapacitných dôvodov to nie je možné.  </w:t>
      </w:r>
      <w:r w:rsidR="00A120BD" w:rsidRPr="00C62CA5">
        <w:rPr>
          <w:rFonts w:ascii="Century Gothic" w:hAnsi="Century Gothic" w:cs="ITCAvantGardePro-Bk"/>
          <w:sz w:val="20"/>
          <w:szCs w:val="20"/>
        </w:rPr>
        <w:t xml:space="preserve"> </w:t>
      </w:r>
    </w:p>
    <w:p w:rsidR="00D1251F" w:rsidRPr="00C62CA5" w:rsidRDefault="00D1251F" w:rsidP="00D1251F">
      <w:pPr>
        <w:pStyle w:val="Odsekzoznamu"/>
        <w:rPr>
          <w:rFonts w:ascii="Century Gothic" w:hAnsi="Century Gothic" w:cs="ITCAvantGardePro-Bk"/>
          <w:sz w:val="20"/>
          <w:szCs w:val="20"/>
        </w:rPr>
      </w:pPr>
    </w:p>
    <w:p w:rsidR="00D1251F" w:rsidRPr="00C62CA5" w:rsidRDefault="00D1251F" w:rsidP="001F0F9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C62CA5">
        <w:rPr>
          <w:rFonts w:ascii="Century Gothic" w:hAnsi="Century Gothic" w:cs="ITCAvantGardePro-Bk"/>
          <w:sz w:val="20"/>
          <w:szCs w:val="20"/>
        </w:rPr>
        <w:t>Hosť je povinný odpad dávať výlučne do vyhradených nádob.</w:t>
      </w:r>
    </w:p>
    <w:p w:rsidR="00D1251F" w:rsidRPr="00C62CA5" w:rsidRDefault="00D1251F" w:rsidP="00D1251F">
      <w:pPr>
        <w:pStyle w:val="Odsekzoznamu"/>
        <w:rPr>
          <w:rFonts w:ascii="Century Gothic" w:hAnsi="Century Gothic" w:cs="ITCAvantGardePro-Bk"/>
          <w:sz w:val="20"/>
          <w:szCs w:val="20"/>
        </w:rPr>
      </w:pPr>
    </w:p>
    <w:p w:rsidR="00D1251F" w:rsidRPr="00C62CA5" w:rsidRDefault="00623D5B" w:rsidP="001F0F9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C62CA5">
        <w:rPr>
          <w:rFonts w:ascii="Century Gothic" w:hAnsi="Century Gothic" w:cs="ITCAvantGardePro-Bk"/>
          <w:sz w:val="20"/>
          <w:szCs w:val="20"/>
        </w:rPr>
        <w:t>Penzió</w:t>
      </w:r>
      <w:r w:rsidR="00D1251F" w:rsidRPr="00C62CA5">
        <w:rPr>
          <w:rFonts w:ascii="Century Gothic" w:hAnsi="Century Gothic" w:cs="ITCAvantGardePro-Bk"/>
          <w:sz w:val="20"/>
          <w:szCs w:val="20"/>
        </w:rPr>
        <w:t xml:space="preserve">n neručí za úrazy v priestoroch </w:t>
      </w:r>
      <w:r w:rsidRPr="00C62CA5">
        <w:rPr>
          <w:rFonts w:ascii="Century Gothic" w:hAnsi="Century Gothic" w:cs="ITCAvantGardePro-Bk"/>
          <w:sz w:val="20"/>
          <w:szCs w:val="20"/>
        </w:rPr>
        <w:t>penzió</w:t>
      </w:r>
      <w:r w:rsidR="00D1251F" w:rsidRPr="00C62CA5">
        <w:rPr>
          <w:rFonts w:ascii="Century Gothic" w:hAnsi="Century Gothic" w:cs="ITCAvantGardePro-Bk"/>
          <w:sz w:val="20"/>
          <w:szCs w:val="20"/>
        </w:rPr>
        <w:t>nu spôsobené si vlastnou vinou.</w:t>
      </w:r>
    </w:p>
    <w:p w:rsidR="00D1251F" w:rsidRPr="007A6281" w:rsidRDefault="00D1251F" w:rsidP="00D1251F">
      <w:pPr>
        <w:pStyle w:val="Odsekzoznamu"/>
        <w:rPr>
          <w:rFonts w:ascii="Century Gothic" w:hAnsi="Century Gothic" w:cs="ITCAvantGardePro-Bk"/>
          <w:sz w:val="20"/>
          <w:szCs w:val="20"/>
        </w:rPr>
      </w:pPr>
    </w:p>
    <w:p w:rsidR="00D1251F" w:rsidRPr="007A6281" w:rsidRDefault="00D1251F" w:rsidP="00D1251F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ascii="Century Gothic" w:hAnsi="Century Gothic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b/>
          <w:sz w:val="20"/>
          <w:szCs w:val="20"/>
        </w:rPr>
        <w:t>Storno objednávky ubytovania</w:t>
      </w:r>
      <w:r w:rsidRPr="007A6281">
        <w:rPr>
          <w:rFonts w:ascii="Century Gothic" w:hAnsi="Century Gothic" w:cs="ITCAvantGardePro-Bk"/>
          <w:sz w:val="20"/>
          <w:szCs w:val="20"/>
        </w:rPr>
        <w:t>.</w:t>
      </w:r>
    </w:p>
    <w:p w:rsidR="00D1251F" w:rsidRPr="007A6281" w:rsidRDefault="00D1251F" w:rsidP="00D1251F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ascii="Century Gothic" w:hAnsi="Century Gothic" w:cs="ITCAvantGardePro-Bk"/>
          <w:sz w:val="20"/>
          <w:szCs w:val="20"/>
        </w:rPr>
      </w:pPr>
    </w:p>
    <w:p w:rsidR="001F0F97" w:rsidRPr="00C62CA5" w:rsidRDefault="007D2B45" w:rsidP="00D1251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C62CA5">
        <w:rPr>
          <w:rFonts w:ascii="Century Gothic" w:hAnsi="Century Gothic" w:cs="ITCAvantGardePro-Bk"/>
          <w:sz w:val="20"/>
          <w:szCs w:val="20"/>
        </w:rPr>
        <w:t>P</w:t>
      </w:r>
      <w:r w:rsidR="000F4122" w:rsidRPr="00C62CA5">
        <w:rPr>
          <w:rFonts w:ascii="Century Gothic" w:hAnsi="Century Gothic" w:cs="ITCAvantGardePro-Bk"/>
          <w:sz w:val="20"/>
          <w:szCs w:val="20"/>
        </w:rPr>
        <w:t>ri nezrealizovanom pobyte penzió</w:t>
      </w:r>
      <w:r w:rsidRPr="00C62CA5">
        <w:rPr>
          <w:rFonts w:ascii="Century Gothic" w:hAnsi="Century Gothic" w:cs="ITCAvantGardePro-Bk"/>
          <w:sz w:val="20"/>
          <w:szCs w:val="20"/>
        </w:rPr>
        <w:t>n si vyhradzuje právo platbu prevodom zadržať a</w:t>
      </w:r>
      <w:r w:rsidR="000F4122" w:rsidRPr="00C62CA5">
        <w:rPr>
          <w:rFonts w:ascii="Century Gothic" w:hAnsi="Century Gothic" w:cs="ITCAvantGardePro-Bk"/>
          <w:sz w:val="20"/>
          <w:szCs w:val="20"/>
        </w:rPr>
        <w:t>ko ušlý zisk pre odmietnutie ďal</w:t>
      </w:r>
      <w:r w:rsidRPr="00C62CA5">
        <w:rPr>
          <w:rFonts w:ascii="Century Gothic" w:hAnsi="Century Gothic" w:cs="ITCAvantGardePro-Bk"/>
          <w:sz w:val="20"/>
          <w:szCs w:val="20"/>
        </w:rPr>
        <w:t>ších rezervácií na danú izbu v daný termín.</w:t>
      </w:r>
    </w:p>
    <w:p w:rsidR="007D2B45" w:rsidRPr="00C62CA5" w:rsidRDefault="000F4122" w:rsidP="00D1251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C62CA5">
        <w:rPr>
          <w:rFonts w:ascii="Century Gothic" w:hAnsi="Century Gothic" w:cs="ITCAvantGardePro-Bk"/>
          <w:sz w:val="20"/>
          <w:szCs w:val="20"/>
        </w:rPr>
        <w:t>Penzión si vyhradzuje prá</w:t>
      </w:r>
      <w:r w:rsidR="007D2B45" w:rsidRPr="00C62CA5">
        <w:rPr>
          <w:rFonts w:ascii="Century Gothic" w:hAnsi="Century Gothic" w:cs="ITCAvantGardePro-Bk"/>
          <w:sz w:val="20"/>
          <w:szCs w:val="20"/>
        </w:rPr>
        <w:t>vo ponúknuť v p</w:t>
      </w:r>
      <w:r w:rsidRPr="00C62CA5">
        <w:rPr>
          <w:rFonts w:ascii="Century Gothic" w:hAnsi="Century Gothic" w:cs="ITCAvantGardePro-Bk"/>
          <w:sz w:val="20"/>
          <w:szCs w:val="20"/>
        </w:rPr>
        <w:t>rípade platby vopred prevodom ná</w:t>
      </w:r>
      <w:r w:rsidR="007D2B45" w:rsidRPr="00C62CA5">
        <w:rPr>
          <w:rFonts w:ascii="Century Gothic" w:hAnsi="Century Gothic" w:cs="ITCAvantGardePro-Bk"/>
          <w:sz w:val="20"/>
          <w:szCs w:val="20"/>
        </w:rPr>
        <w:t>hradný termín v rámci mesiaca v ktorom bola neuskutočnená realizácia ubytovania. Ak hosť nevyužije možnosť náhradného termínu zaplatenej rezervá</w:t>
      </w:r>
      <w:r w:rsidRPr="00C62CA5">
        <w:rPr>
          <w:rFonts w:ascii="Century Gothic" w:hAnsi="Century Gothic" w:cs="ITCAvantGardePro-Bk"/>
          <w:sz w:val="20"/>
          <w:szCs w:val="20"/>
        </w:rPr>
        <w:t>cie, nárok na vrátenie fina</w:t>
      </w:r>
      <w:r w:rsidR="007D2B45" w:rsidRPr="00C62CA5">
        <w:rPr>
          <w:rFonts w:ascii="Century Gothic" w:hAnsi="Century Gothic" w:cs="ITCAvantGardePro-Bk"/>
          <w:sz w:val="20"/>
          <w:szCs w:val="20"/>
        </w:rPr>
        <w:t>n</w:t>
      </w:r>
      <w:r w:rsidRPr="00C62CA5">
        <w:rPr>
          <w:rFonts w:ascii="Century Gothic" w:hAnsi="Century Gothic" w:cs="ITCAvantGardePro-Bk"/>
          <w:sz w:val="20"/>
          <w:szCs w:val="20"/>
        </w:rPr>
        <w:t>čn</w:t>
      </w:r>
      <w:r w:rsidR="007D2B45" w:rsidRPr="00C62CA5">
        <w:rPr>
          <w:rFonts w:ascii="Century Gothic" w:hAnsi="Century Gothic" w:cs="ITCAvantGardePro-Bk"/>
          <w:sz w:val="20"/>
          <w:szCs w:val="20"/>
        </w:rPr>
        <w:t xml:space="preserve">ého </w:t>
      </w:r>
      <w:proofErr w:type="spellStart"/>
      <w:r w:rsidR="007D2B45" w:rsidRPr="00C62CA5">
        <w:rPr>
          <w:rFonts w:ascii="Century Gothic" w:hAnsi="Century Gothic" w:cs="ITCAvantGardePro-Bk"/>
          <w:sz w:val="20"/>
          <w:szCs w:val="20"/>
        </w:rPr>
        <w:t>obnosu</w:t>
      </w:r>
      <w:proofErr w:type="spellEnd"/>
      <w:r w:rsidR="007D2B45" w:rsidRPr="00C62CA5">
        <w:rPr>
          <w:rFonts w:ascii="Century Gothic" w:hAnsi="Century Gothic" w:cs="ITCAvantGardePro-Bk"/>
          <w:sz w:val="20"/>
          <w:szCs w:val="20"/>
        </w:rPr>
        <w:t xml:space="preserve"> za rezerváciu zaniká.</w:t>
      </w:r>
    </w:p>
    <w:p w:rsidR="00A76E6D" w:rsidRPr="00C62CA5" w:rsidRDefault="00790983" w:rsidP="0079098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</w:pPr>
      <w:r w:rsidRPr="00C62CA5"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  <w:t xml:space="preserve">Ak </w:t>
      </w:r>
      <w:r w:rsidR="00A76E6D" w:rsidRPr="00C62CA5"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  <w:t xml:space="preserve"> hosť </w:t>
      </w:r>
      <w:r w:rsidR="00195DAB" w:rsidRPr="00C62CA5"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  <w:t>nezruší rezerváciu 1 deň pred ubytovaní</w:t>
      </w:r>
      <w:r w:rsidRPr="00C62CA5"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  <w:t xml:space="preserve">m a </w:t>
      </w:r>
      <w:r w:rsidR="00A76E6D" w:rsidRPr="00C62CA5"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  <w:t xml:space="preserve">nedostaví </w:t>
      </w:r>
      <w:r w:rsidR="00195DAB" w:rsidRPr="00C62CA5"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  <w:t xml:space="preserve">sa </w:t>
      </w:r>
      <w:r w:rsidR="00A76E6D" w:rsidRPr="00C62CA5"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  <w:t>na rezervovaný termín, penzión si</w:t>
      </w:r>
      <w:r w:rsidR="00195DAB" w:rsidRPr="00C62CA5"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  <w:t xml:space="preserve"> vyhradzuje právo vymá</w:t>
      </w:r>
      <w:r w:rsidR="0053303B"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  <w:t>hať</w:t>
      </w:r>
      <w:r w:rsidRPr="00C62CA5"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  <w:t xml:space="preserve"> 100% ceny </w:t>
      </w:r>
      <w:r w:rsidR="00195DAB" w:rsidRPr="00C62CA5"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  <w:t>rezervovaného termí</w:t>
      </w:r>
      <w:r w:rsidRPr="00C62CA5"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  <w:t>nu</w:t>
      </w:r>
      <w:r w:rsidR="00A76E6D" w:rsidRPr="00C62CA5"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  <w:t xml:space="preserve"> ako ušlý zisk za </w:t>
      </w:r>
      <w:r w:rsidRPr="00C62CA5"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  <w:t>držanie rezervovanej izby. </w:t>
      </w:r>
    </w:p>
    <w:p w:rsidR="00195DAB" w:rsidRPr="00C62CA5" w:rsidRDefault="00195DAB" w:rsidP="0079098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</w:pPr>
      <w:r w:rsidRPr="00C62CA5"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  <w:t>V prípade neuhradenia sumy za ubytovanie pri nezrušenej rezervácii</w:t>
      </w:r>
      <w:r w:rsidR="0053303B"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  <w:t xml:space="preserve"> na č</w:t>
      </w:r>
      <w:r w:rsidR="007A6281" w:rsidRPr="00C62CA5"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  <w:t>as,</w:t>
      </w:r>
      <w:r w:rsidRPr="00C62CA5">
        <w:rPr>
          <w:rFonts w:ascii="Century Gothic" w:eastAsia="Times New Roman" w:hAnsi="Century Gothic" w:cs="Times New Roman"/>
          <w:color w:val="000000"/>
          <w:sz w:val="20"/>
          <w:szCs w:val="20"/>
          <w:lang w:eastAsia="sk-SK"/>
        </w:rPr>
        <w:t xml:space="preserve"> si penzión vyhradzuje právo domáhať sa práva právnym zástupcom penziónu.</w:t>
      </w:r>
    </w:p>
    <w:p w:rsidR="003F1183" w:rsidRPr="00C62CA5" w:rsidRDefault="003F1183" w:rsidP="00D1251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  <w:r w:rsidRPr="00C62CA5">
        <w:rPr>
          <w:rFonts w:ascii="Century Gothic" w:hAnsi="Century Gothic" w:cs="ITCAvantGardePro-Bk"/>
          <w:sz w:val="20"/>
          <w:szCs w:val="20"/>
        </w:rPr>
        <w:t>V prípade predčasného ukončenia ubytovania</w:t>
      </w:r>
      <w:r w:rsidR="00AF279E">
        <w:rPr>
          <w:rFonts w:ascii="Century Gothic" w:hAnsi="Century Gothic" w:cs="ITCAvantGardePro-Bk"/>
          <w:sz w:val="20"/>
          <w:szCs w:val="20"/>
        </w:rPr>
        <w:t xml:space="preserve"> alebo neskorého ná</w:t>
      </w:r>
      <w:r w:rsidR="00A0779F">
        <w:rPr>
          <w:rFonts w:ascii="Century Gothic" w:hAnsi="Century Gothic" w:cs="ITCAvantGardePro-Bk"/>
          <w:sz w:val="20"/>
          <w:szCs w:val="20"/>
        </w:rPr>
        <w:t>s</w:t>
      </w:r>
      <w:r w:rsidR="00AF279E">
        <w:rPr>
          <w:rFonts w:ascii="Century Gothic" w:hAnsi="Century Gothic" w:cs="ITCAvantGardePro-Bk"/>
          <w:sz w:val="20"/>
          <w:szCs w:val="20"/>
        </w:rPr>
        <w:t>tupu na ubytovanie ako bol</w:t>
      </w:r>
      <w:r w:rsidR="00BC58DE">
        <w:rPr>
          <w:rFonts w:ascii="Century Gothic" w:hAnsi="Century Gothic" w:cs="ITCAvantGardePro-Bk"/>
          <w:sz w:val="20"/>
          <w:szCs w:val="20"/>
        </w:rPr>
        <w:t xml:space="preserve"> záväzne rezervovaný termín ubytovania</w:t>
      </w:r>
      <w:r w:rsidRPr="00C62CA5">
        <w:rPr>
          <w:rFonts w:ascii="Century Gothic" w:hAnsi="Century Gothic" w:cs="ITCAvantGardePro-Bk"/>
          <w:sz w:val="20"/>
          <w:szCs w:val="20"/>
        </w:rPr>
        <w:t xml:space="preserve"> zo strany ubytujúceho hosťa</w:t>
      </w:r>
      <w:r w:rsidR="00BC58DE">
        <w:rPr>
          <w:rFonts w:ascii="Century Gothic" w:hAnsi="Century Gothic" w:cs="ITCAvantGardePro-Bk"/>
          <w:sz w:val="20"/>
          <w:szCs w:val="20"/>
        </w:rPr>
        <w:t>,</w:t>
      </w:r>
      <w:r w:rsidRPr="00C62CA5">
        <w:rPr>
          <w:rFonts w:ascii="Century Gothic" w:hAnsi="Century Gothic" w:cs="ITCAvantGardePro-Bk"/>
          <w:sz w:val="20"/>
          <w:szCs w:val="20"/>
        </w:rPr>
        <w:t xml:space="preserve"> zaniká nárok na vrátenie platby.</w:t>
      </w:r>
    </w:p>
    <w:p w:rsidR="00D1251F" w:rsidRPr="007A6281" w:rsidRDefault="00D1251F" w:rsidP="004321F6">
      <w:pPr>
        <w:pStyle w:val="Odsekzoznamu"/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</w:p>
    <w:p w:rsidR="00F106C0" w:rsidRPr="007A6281" w:rsidRDefault="00F106C0" w:rsidP="004321F6">
      <w:pPr>
        <w:pStyle w:val="Odsekzoznamu"/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</w:p>
    <w:p w:rsidR="00E67B3A" w:rsidRDefault="00E67B3A" w:rsidP="00F106C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</w:p>
    <w:p w:rsidR="00E67B3A" w:rsidRPr="007A6281" w:rsidRDefault="00E67B3A" w:rsidP="00E67B3A">
      <w:pPr>
        <w:pStyle w:val="Odsekzoznamu"/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b/>
          <w:sz w:val="20"/>
          <w:szCs w:val="20"/>
        </w:rPr>
      </w:pPr>
      <w:r w:rsidRPr="007A6281">
        <w:rPr>
          <w:rFonts w:ascii="Century Gothic" w:hAnsi="Century Gothic" w:cs="ITCAvantGardePro-Bk"/>
          <w:b/>
          <w:sz w:val="20"/>
          <w:szCs w:val="20"/>
        </w:rPr>
        <w:t>Ochrana osobných údajov</w:t>
      </w:r>
    </w:p>
    <w:p w:rsidR="00E67B3A" w:rsidRPr="007A6281" w:rsidRDefault="00E67B3A" w:rsidP="00E67B3A">
      <w:pPr>
        <w:pStyle w:val="Odsekzoznamu"/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</w:p>
    <w:p w:rsidR="00E67B3A" w:rsidRPr="007A6281" w:rsidRDefault="00E67B3A" w:rsidP="00E67B3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color w:val="555555"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t xml:space="preserve">Naša spoločnosť počas procesu rezervácie požaduje od klienta, aby zadal svoje meno a e-mailovú adresu. Meno klienta využívame na identifikáciu jeho rezervácie a adresu na komunikáciu s klientom. Pri platbe klient neposkytuje žiadne ďalšie osobné údaje, platbu realizuje bankovým prevodom, v hotovosti alebo platbu cez </w:t>
      </w:r>
      <w:proofErr w:type="spellStart"/>
      <w:r w:rsidRPr="007A6281">
        <w:rPr>
          <w:rFonts w:ascii="Century Gothic" w:hAnsi="Century Gothic" w:cs="ITCAvantGardePro-Bk"/>
          <w:sz w:val="20"/>
          <w:szCs w:val="20"/>
        </w:rPr>
        <w:t>terminal</w:t>
      </w:r>
      <w:proofErr w:type="spellEnd"/>
      <w:r w:rsidRPr="007A6281">
        <w:rPr>
          <w:rFonts w:ascii="Century Gothic" w:hAnsi="Century Gothic" w:cs="ITCAvantGardePro-Bk"/>
          <w:sz w:val="20"/>
          <w:szCs w:val="20"/>
        </w:rPr>
        <w:t>.</w:t>
      </w:r>
    </w:p>
    <w:p w:rsidR="00E67B3A" w:rsidRDefault="00E67B3A" w:rsidP="00F106C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ITCAvantGardePro-Bk"/>
          <w:sz w:val="20"/>
          <w:szCs w:val="20"/>
        </w:rPr>
      </w:pPr>
    </w:p>
    <w:p w:rsidR="00F106C0" w:rsidRPr="005A44CE" w:rsidRDefault="00F106C0" w:rsidP="00F106C0">
      <w:pPr>
        <w:autoSpaceDE w:val="0"/>
        <w:autoSpaceDN w:val="0"/>
        <w:adjustRightInd w:val="0"/>
        <w:spacing w:after="0" w:line="240" w:lineRule="auto"/>
        <w:rPr>
          <w:rFonts w:ascii="ITCAvantGardePro-Bk" w:hAnsi="ITCAvantGardePro-Bk" w:cs="ITCAvantGardePro-Bk"/>
          <w:sz w:val="20"/>
          <w:szCs w:val="20"/>
        </w:rPr>
      </w:pPr>
      <w:r w:rsidRPr="007A6281">
        <w:rPr>
          <w:rFonts w:ascii="Century Gothic" w:hAnsi="Century Gothic" w:cs="ITCAvantGardePro-Bk"/>
          <w:sz w:val="20"/>
          <w:szCs w:val="20"/>
        </w:rPr>
        <w:t xml:space="preserve">Pri nástupe na pobyt požadujeme na zápis do knihy hostí od klienta jeho osobné údaje a </w:t>
      </w:r>
      <w:r w:rsidR="00100E96" w:rsidRPr="007A6281">
        <w:rPr>
          <w:rFonts w:ascii="Century Gothic" w:hAnsi="Century Gothic" w:cs="ITCAvantGardePro-Bk"/>
          <w:sz w:val="20"/>
          <w:szCs w:val="20"/>
        </w:rPr>
        <w:t>to: meno hosťa, telefónne číslo</w:t>
      </w:r>
      <w:r w:rsidRPr="007A6281">
        <w:rPr>
          <w:rFonts w:ascii="Century Gothic" w:hAnsi="Century Gothic" w:cs="ITCAvantGardePro-Bk"/>
          <w:sz w:val="20"/>
          <w:szCs w:val="20"/>
        </w:rPr>
        <w:t>, číslo občianskeho preukazu alebo cestovného dokladu, adresa bydliska a podpis . Tieto údaje slúžia na evidenciu ubytovaných hostí a sú ďalej poskytované v prípade kontroly príslušnému mestskému alebo obecnému úradu a cudzineckej</w:t>
      </w:r>
      <w:r w:rsidRPr="007A6281">
        <w:rPr>
          <w:rFonts w:ascii="Century Gothic" w:hAnsi="Century Gothic" w:cs="Tahoma"/>
          <w:color w:val="024A68"/>
          <w:sz w:val="20"/>
          <w:szCs w:val="20"/>
        </w:rPr>
        <w:t xml:space="preserve"> </w:t>
      </w:r>
      <w:r w:rsidRPr="007A6281">
        <w:rPr>
          <w:rFonts w:ascii="Century Gothic" w:hAnsi="Century Gothic" w:cs="ITCAvantGardePro-Bk"/>
          <w:sz w:val="20"/>
          <w:szCs w:val="20"/>
        </w:rPr>
        <w:t>polícii</w:t>
      </w:r>
      <w:r w:rsidRPr="005A44CE">
        <w:rPr>
          <w:rFonts w:ascii="ITCAvantGardePro-Bk" w:hAnsi="ITCAvantGardePro-Bk" w:cs="ITCAvantGardePro-Bk"/>
          <w:sz w:val="20"/>
          <w:szCs w:val="20"/>
        </w:rPr>
        <w:t>.</w:t>
      </w:r>
    </w:p>
    <w:p w:rsidR="00F106C0" w:rsidRPr="00096658" w:rsidRDefault="00F106C0" w:rsidP="004321F6">
      <w:pPr>
        <w:pStyle w:val="Odsekzoznamu"/>
        <w:autoSpaceDE w:val="0"/>
        <w:autoSpaceDN w:val="0"/>
        <w:adjustRightInd w:val="0"/>
        <w:spacing w:after="0" w:line="240" w:lineRule="auto"/>
        <w:rPr>
          <w:rFonts w:ascii="ITCAvantGardePro-Bk" w:hAnsi="ITCAvantGardePro-Bk" w:cs="ITCAvantGardePro-Bk"/>
          <w:sz w:val="20"/>
          <w:szCs w:val="20"/>
        </w:rPr>
      </w:pPr>
    </w:p>
    <w:p w:rsidR="00F106C0" w:rsidRPr="00096658" w:rsidRDefault="00F106C0" w:rsidP="004321F6">
      <w:pPr>
        <w:pStyle w:val="Odsekzoznamu"/>
        <w:autoSpaceDE w:val="0"/>
        <w:autoSpaceDN w:val="0"/>
        <w:adjustRightInd w:val="0"/>
        <w:spacing w:after="0" w:line="240" w:lineRule="auto"/>
        <w:rPr>
          <w:rFonts w:ascii="ITCAvantGardePro-Bk" w:hAnsi="ITCAvantGardePro-Bk" w:cs="ITCAvantGardePro-Bk"/>
          <w:sz w:val="20"/>
          <w:szCs w:val="20"/>
        </w:rPr>
      </w:pPr>
    </w:p>
    <w:sectPr w:rsidR="00F106C0" w:rsidRPr="00096658" w:rsidSect="008506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ITCAvantGardePro-B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27FA"/>
    <w:multiLevelType w:val="hybridMultilevel"/>
    <w:tmpl w:val="BBBE04A2"/>
    <w:lvl w:ilvl="0" w:tplc="68980BA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295C"/>
    <w:multiLevelType w:val="hybridMultilevel"/>
    <w:tmpl w:val="6624E01C"/>
    <w:lvl w:ilvl="0" w:tplc="041B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C1F4F"/>
    <w:multiLevelType w:val="multilevel"/>
    <w:tmpl w:val="B76E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A45CF7"/>
    <w:multiLevelType w:val="hybridMultilevel"/>
    <w:tmpl w:val="4064A7B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26FEE"/>
    <w:multiLevelType w:val="hybridMultilevel"/>
    <w:tmpl w:val="4E7691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33591"/>
    <w:multiLevelType w:val="multilevel"/>
    <w:tmpl w:val="925AF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951B22"/>
    <w:multiLevelType w:val="hybridMultilevel"/>
    <w:tmpl w:val="6F1A9038"/>
    <w:lvl w:ilvl="0" w:tplc="7918227C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75B14"/>
    <w:multiLevelType w:val="hybridMultilevel"/>
    <w:tmpl w:val="9BE2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76E46"/>
    <w:multiLevelType w:val="hybridMultilevel"/>
    <w:tmpl w:val="DCD6914C"/>
    <w:lvl w:ilvl="0" w:tplc="9390A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BE1B41"/>
    <w:multiLevelType w:val="hybridMultilevel"/>
    <w:tmpl w:val="9F78469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D3DCE"/>
    <w:multiLevelType w:val="hybridMultilevel"/>
    <w:tmpl w:val="03D8EF1A"/>
    <w:lvl w:ilvl="0" w:tplc="1026082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A1635"/>
    <w:multiLevelType w:val="hybridMultilevel"/>
    <w:tmpl w:val="B152486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6"/>
  </w:num>
  <w:num w:numId="5">
    <w:abstractNumId w:val="3"/>
  </w:num>
  <w:num w:numId="6">
    <w:abstractNumId w:val="10"/>
  </w:num>
  <w:num w:numId="7">
    <w:abstractNumId w:val="4"/>
  </w:num>
  <w:num w:numId="8">
    <w:abstractNumId w:val="11"/>
  </w:num>
  <w:num w:numId="9">
    <w:abstractNumId w:val="7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48"/>
    <w:rsid w:val="00096658"/>
    <w:rsid w:val="000E3ECA"/>
    <w:rsid w:val="000F4122"/>
    <w:rsid w:val="00100E96"/>
    <w:rsid w:val="00195DAB"/>
    <w:rsid w:val="001C217B"/>
    <w:rsid w:val="001F0A3B"/>
    <w:rsid w:val="001F0F97"/>
    <w:rsid w:val="00226561"/>
    <w:rsid w:val="002D0DAA"/>
    <w:rsid w:val="003D6729"/>
    <w:rsid w:val="003F1183"/>
    <w:rsid w:val="004321F6"/>
    <w:rsid w:val="00467450"/>
    <w:rsid w:val="0051763B"/>
    <w:rsid w:val="00532B3B"/>
    <w:rsid w:val="0053303B"/>
    <w:rsid w:val="0057160E"/>
    <w:rsid w:val="005A410C"/>
    <w:rsid w:val="005A44CE"/>
    <w:rsid w:val="005A6238"/>
    <w:rsid w:val="005A73C6"/>
    <w:rsid w:val="005D09FA"/>
    <w:rsid w:val="00623D5B"/>
    <w:rsid w:val="006B5CAF"/>
    <w:rsid w:val="0071720B"/>
    <w:rsid w:val="00790983"/>
    <w:rsid w:val="007A254F"/>
    <w:rsid w:val="007A6281"/>
    <w:rsid w:val="007D2B45"/>
    <w:rsid w:val="0081718C"/>
    <w:rsid w:val="008506EE"/>
    <w:rsid w:val="00937F48"/>
    <w:rsid w:val="00953880"/>
    <w:rsid w:val="00A0779F"/>
    <w:rsid w:val="00A11DF1"/>
    <w:rsid w:val="00A120BD"/>
    <w:rsid w:val="00A25D4E"/>
    <w:rsid w:val="00A40F4E"/>
    <w:rsid w:val="00A76E6D"/>
    <w:rsid w:val="00AA5A66"/>
    <w:rsid w:val="00AF279E"/>
    <w:rsid w:val="00AF67C4"/>
    <w:rsid w:val="00B07B8F"/>
    <w:rsid w:val="00B250E5"/>
    <w:rsid w:val="00BC58DE"/>
    <w:rsid w:val="00C16945"/>
    <w:rsid w:val="00C42E32"/>
    <w:rsid w:val="00C62CA5"/>
    <w:rsid w:val="00C748CA"/>
    <w:rsid w:val="00C90BEF"/>
    <w:rsid w:val="00CC036F"/>
    <w:rsid w:val="00D07384"/>
    <w:rsid w:val="00D1251F"/>
    <w:rsid w:val="00DD2B47"/>
    <w:rsid w:val="00E65448"/>
    <w:rsid w:val="00E67B3A"/>
    <w:rsid w:val="00EA4999"/>
    <w:rsid w:val="00EB1F41"/>
    <w:rsid w:val="00F054C3"/>
    <w:rsid w:val="00F106C0"/>
    <w:rsid w:val="00F72F76"/>
    <w:rsid w:val="00F8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37DF9-EE5D-4C41-8A40-D7ED0282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5A6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7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48CA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F106C0"/>
    <w:pPr>
      <w:spacing w:before="150" w:after="150" w:line="384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E3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2728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2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4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35</cp:revision>
  <cp:lastPrinted>2024-10-01T14:45:00Z</cp:lastPrinted>
  <dcterms:created xsi:type="dcterms:W3CDTF">2017-05-09T18:41:00Z</dcterms:created>
  <dcterms:modified xsi:type="dcterms:W3CDTF">2026-02-03T14:01:00Z</dcterms:modified>
</cp:coreProperties>
</file>